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0E1" w:rsidRPr="000A1D1F" w:rsidRDefault="005260E1" w:rsidP="005260E1">
      <w:pPr>
        <w:rPr>
          <w:rFonts w:ascii="Times New Roman" w:hAnsi="Times New Roman" w:cs="Times New Roman"/>
          <w:sz w:val="28"/>
          <w:szCs w:val="24"/>
        </w:rPr>
      </w:pPr>
      <w:r w:rsidRPr="000A1D1F">
        <w:rPr>
          <w:rFonts w:ascii="Times New Roman" w:hAnsi="Times New Roman" w:cs="Times New Roman"/>
          <w:sz w:val="28"/>
          <w:szCs w:val="24"/>
        </w:rPr>
        <w:t>МИНОБРНАУКИ РОССИИ</w:t>
      </w:r>
    </w:p>
    <w:p w:rsidR="005260E1" w:rsidRPr="000A1D1F" w:rsidRDefault="005260E1" w:rsidP="005260E1">
      <w:pPr>
        <w:rPr>
          <w:rFonts w:ascii="Times New Roman" w:hAnsi="Times New Roman" w:cs="Times New Roman"/>
          <w:sz w:val="28"/>
          <w:szCs w:val="24"/>
        </w:rPr>
      </w:pPr>
      <w:r w:rsidRPr="000A1D1F">
        <w:rPr>
          <w:rFonts w:ascii="Times New Roman" w:hAnsi="Times New Roman" w:cs="Times New Roman"/>
          <w:sz w:val="28"/>
          <w:szCs w:val="24"/>
        </w:rPr>
        <w:t>федеральное государственное бюджетное образовательное учреждение</w:t>
      </w:r>
    </w:p>
    <w:p w:rsidR="005260E1" w:rsidRPr="000A1D1F" w:rsidRDefault="005260E1" w:rsidP="005260E1">
      <w:pPr>
        <w:rPr>
          <w:rFonts w:ascii="Times New Roman" w:hAnsi="Times New Roman" w:cs="Times New Roman"/>
          <w:sz w:val="28"/>
          <w:szCs w:val="24"/>
        </w:rPr>
      </w:pPr>
      <w:r w:rsidRPr="000A1D1F">
        <w:rPr>
          <w:rFonts w:ascii="Times New Roman" w:hAnsi="Times New Roman" w:cs="Times New Roman"/>
          <w:sz w:val="28"/>
          <w:szCs w:val="24"/>
        </w:rPr>
        <w:t>высшего образования</w:t>
      </w:r>
    </w:p>
    <w:p w:rsidR="005260E1" w:rsidRPr="000A1D1F" w:rsidRDefault="009A4C0A" w:rsidP="005260E1">
      <w:pPr>
        <w:rPr>
          <w:rFonts w:ascii="Times New Roman" w:hAnsi="Times New Roman" w:cs="Times New Roman"/>
          <w:b/>
          <w:sz w:val="28"/>
          <w:szCs w:val="24"/>
        </w:rPr>
      </w:pPr>
      <w:r w:rsidRPr="009A4C0A"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3.4pt;margin-top:50.7pt;width:104.25pt;height:126.25pt;z-index:251658240" fillcolor="window">
            <v:imagedata r:id="rId8" o:title=""/>
            <w10:wrap type="topAndBottom"/>
          </v:shape>
          <o:OLEObject Type="Embed" ProgID="Word.Picture.8" ShapeID="_x0000_s1026" DrawAspect="Content" ObjectID="_1566158374" r:id="rId9"/>
        </w:pict>
      </w:r>
      <w:r w:rsidR="005260E1" w:rsidRPr="000A1D1F">
        <w:rPr>
          <w:rFonts w:ascii="Times New Roman" w:hAnsi="Times New Roman" w:cs="Times New Roman"/>
          <w:b/>
          <w:sz w:val="28"/>
          <w:szCs w:val="24"/>
        </w:rPr>
        <w:t>«Балтийский государственный технический университет «ВОЕНМЕХ» им. Д.Ф. Устинова»</w:t>
      </w:r>
    </w:p>
    <w:p w:rsidR="005260E1" w:rsidRPr="000A1D1F" w:rsidRDefault="005260E1" w:rsidP="005260E1">
      <w:pPr>
        <w:spacing w:before="360" w:line="240" w:lineRule="auto"/>
        <w:rPr>
          <w:rFonts w:ascii="Times New Roman" w:hAnsi="Times New Roman" w:cs="Times New Roman"/>
          <w:sz w:val="28"/>
          <w:szCs w:val="24"/>
        </w:rPr>
      </w:pPr>
      <w:r w:rsidRPr="000A1D1F">
        <w:rPr>
          <w:rFonts w:ascii="Times New Roman" w:hAnsi="Times New Roman" w:cs="Times New Roman"/>
          <w:sz w:val="28"/>
          <w:szCs w:val="24"/>
        </w:rPr>
        <w:t>Кафедра И</w:t>
      </w:r>
      <w:proofErr w:type="gramStart"/>
      <w:r w:rsidRPr="000A1D1F">
        <w:rPr>
          <w:rFonts w:ascii="Times New Roman" w:hAnsi="Times New Roman" w:cs="Times New Roman"/>
          <w:sz w:val="28"/>
          <w:szCs w:val="24"/>
        </w:rPr>
        <w:t>2</w:t>
      </w:r>
      <w:proofErr w:type="gramEnd"/>
      <w:r w:rsidRPr="000A1D1F">
        <w:rPr>
          <w:rFonts w:ascii="Times New Roman" w:hAnsi="Times New Roman" w:cs="Times New Roman"/>
          <w:sz w:val="28"/>
          <w:szCs w:val="24"/>
        </w:rPr>
        <w:t xml:space="preserve"> "Инжиниринг и менеджмент качества"</w:t>
      </w:r>
    </w:p>
    <w:p w:rsidR="005260E1" w:rsidRPr="000A1D1F" w:rsidRDefault="005260E1" w:rsidP="005260E1">
      <w:pPr>
        <w:spacing w:line="240" w:lineRule="auto"/>
        <w:rPr>
          <w:rFonts w:ascii="Times New Roman" w:hAnsi="Times New Roman" w:cs="Times New Roman"/>
          <w:sz w:val="28"/>
          <w:szCs w:val="24"/>
        </w:rPr>
      </w:pPr>
    </w:p>
    <w:p w:rsidR="005260E1" w:rsidRPr="000A1D1F" w:rsidRDefault="005260E1" w:rsidP="005260E1">
      <w:pPr>
        <w:spacing w:line="240" w:lineRule="auto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0A1D1F">
        <w:rPr>
          <w:rFonts w:ascii="Times New Roman" w:hAnsi="Times New Roman" w:cs="Times New Roman"/>
          <w:b/>
          <w:sz w:val="28"/>
          <w:szCs w:val="24"/>
        </w:rPr>
        <w:t>Отчет по производственной практике</w:t>
      </w:r>
    </w:p>
    <w:p w:rsidR="005260E1" w:rsidRPr="000A1D1F" w:rsidRDefault="005260E1" w:rsidP="005260E1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260E1" w:rsidRPr="000A1D1F" w:rsidRDefault="005260E1" w:rsidP="005260E1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260E1" w:rsidRPr="000A1D1F" w:rsidRDefault="005260E1" w:rsidP="005260E1">
      <w:pPr>
        <w:spacing w:line="240" w:lineRule="auto"/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3B09B3" w:rsidRDefault="003B09B3" w:rsidP="00846939">
      <w:pPr>
        <w:spacing w:line="240" w:lineRule="auto"/>
        <w:ind w:left="5387" w:hanging="851"/>
        <w:jc w:val="both"/>
        <w:rPr>
          <w:rFonts w:ascii="Times New Roman" w:hAnsi="Times New Roman" w:cs="Times New Roman"/>
          <w:sz w:val="28"/>
          <w:szCs w:val="24"/>
        </w:rPr>
      </w:pPr>
    </w:p>
    <w:p w:rsidR="003B09B3" w:rsidRDefault="003B09B3" w:rsidP="005260E1">
      <w:pPr>
        <w:spacing w:line="240" w:lineRule="auto"/>
        <w:ind w:left="5387" w:hanging="851"/>
        <w:rPr>
          <w:rFonts w:ascii="Times New Roman" w:hAnsi="Times New Roman" w:cs="Times New Roman"/>
          <w:sz w:val="28"/>
          <w:szCs w:val="24"/>
        </w:rPr>
      </w:pPr>
    </w:p>
    <w:p w:rsidR="003B09B3" w:rsidRDefault="003B09B3" w:rsidP="005260E1">
      <w:pPr>
        <w:spacing w:line="240" w:lineRule="auto"/>
        <w:ind w:left="5387" w:hanging="851"/>
        <w:rPr>
          <w:rFonts w:ascii="Times New Roman" w:hAnsi="Times New Roman" w:cs="Times New Roman"/>
          <w:sz w:val="28"/>
          <w:szCs w:val="24"/>
        </w:rPr>
      </w:pPr>
    </w:p>
    <w:p w:rsidR="003B09B3" w:rsidRDefault="003B09B3" w:rsidP="005260E1">
      <w:pPr>
        <w:spacing w:line="240" w:lineRule="auto"/>
        <w:ind w:left="5387" w:hanging="851"/>
        <w:rPr>
          <w:rFonts w:ascii="Times New Roman" w:hAnsi="Times New Roman" w:cs="Times New Roman"/>
          <w:sz w:val="28"/>
          <w:szCs w:val="24"/>
        </w:rPr>
      </w:pPr>
    </w:p>
    <w:p w:rsidR="00846939" w:rsidRPr="000A1D1F" w:rsidRDefault="00846939" w:rsidP="00846939">
      <w:pPr>
        <w:spacing w:line="240" w:lineRule="auto"/>
        <w:ind w:left="5664" w:hanging="1128"/>
        <w:jc w:val="right"/>
        <w:rPr>
          <w:rFonts w:ascii="Times New Roman" w:hAnsi="Times New Roman" w:cs="Times New Roman"/>
          <w:b/>
          <w:sz w:val="28"/>
          <w:szCs w:val="24"/>
          <w:u w:val="single"/>
        </w:rPr>
      </w:pPr>
      <w:r>
        <w:rPr>
          <w:rFonts w:ascii="Times New Roman" w:hAnsi="Times New Roman" w:cs="Times New Roman"/>
          <w:sz w:val="28"/>
          <w:szCs w:val="24"/>
        </w:rPr>
        <w:t>Выполнил: Студент</w:t>
      </w:r>
      <w:r w:rsidRPr="000A1D1F">
        <w:rPr>
          <w:rFonts w:ascii="Times New Roman" w:hAnsi="Times New Roman" w:cs="Times New Roman"/>
          <w:sz w:val="28"/>
          <w:szCs w:val="24"/>
        </w:rPr>
        <w:t xml:space="preserve"> </w:t>
      </w:r>
      <w:r w:rsidRPr="008F45A0">
        <w:rPr>
          <w:rFonts w:ascii="Times New Roman" w:hAnsi="Times New Roman" w:cs="Times New Roman"/>
          <w:sz w:val="28"/>
          <w:szCs w:val="24"/>
        </w:rPr>
        <w:t>факультета</w:t>
      </w:r>
      <w:proofErr w:type="gramStart"/>
      <w:r w:rsidRPr="008F45A0">
        <w:rPr>
          <w:rFonts w:ascii="Times New Roman" w:hAnsi="Times New Roman" w:cs="Times New Roman"/>
          <w:sz w:val="28"/>
          <w:szCs w:val="24"/>
        </w:rPr>
        <w:t xml:space="preserve"> И</w:t>
      </w:r>
      <w:proofErr w:type="gramEnd"/>
      <w:r w:rsidRPr="008F45A0">
        <w:rPr>
          <w:rFonts w:ascii="Times New Roman" w:hAnsi="Times New Roman" w:cs="Times New Roman"/>
          <w:sz w:val="28"/>
          <w:szCs w:val="24"/>
        </w:rPr>
        <w:t xml:space="preserve"> группы И242 Фролов А.Р.</w:t>
      </w:r>
    </w:p>
    <w:p w:rsidR="005260E1" w:rsidRPr="000A1D1F" w:rsidRDefault="005260E1" w:rsidP="005260E1">
      <w:pPr>
        <w:spacing w:line="240" w:lineRule="auto"/>
        <w:ind w:left="5387" w:hanging="851"/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5260E1" w:rsidRPr="000A1D1F" w:rsidRDefault="005260E1" w:rsidP="00846939">
      <w:pPr>
        <w:spacing w:after="360" w:line="240" w:lineRule="auto"/>
        <w:ind w:left="5387" w:hanging="851"/>
        <w:jc w:val="right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0A1D1F">
        <w:rPr>
          <w:rFonts w:ascii="Times New Roman" w:hAnsi="Times New Roman" w:cs="Times New Roman"/>
          <w:sz w:val="28"/>
          <w:szCs w:val="24"/>
        </w:rPr>
        <w:t>Приня</w:t>
      </w:r>
      <w:r w:rsidR="00DD2FF1">
        <w:rPr>
          <w:rFonts w:ascii="Times New Roman" w:hAnsi="Times New Roman" w:cs="Times New Roman"/>
          <w:sz w:val="28"/>
          <w:szCs w:val="24"/>
        </w:rPr>
        <w:t>л</w:t>
      </w:r>
      <w:r w:rsidRPr="000A1D1F">
        <w:rPr>
          <w:rFonts w:ascii="Times New Roman" w:hAnsi="Times New Roman" w:cs="Times New Roman"/>
          <w:sz w:val="28"/>
          <w:szCs w:val="24"/>
        </w:rPr>
        <w:t xml:space="preserve">:     </w:t>
      </w:r>
      <w:bookmarkStart w:id="0" w:name="_GoBack"/>
      <w:bookmarkEnd w:id="0"/>
      <w:r w:rsidR="003211A2">
        <w:rPr>
          <w:rFonts w:ascii="Times New Roman" w:hAnsi="Times New Roman" w:cs="Times New Roman"/>
          <w:sz w:val="28"/>
          <w:szCs w:val="24"/>
        </w:rPr>
        <w:t>Егоров В.А.</w:t>
      </w:r>
    </w:p>
    <w:p w:rsidR="005260E1" w:rsidRPr="000A1D1F" w:rsidRDefault="005260E1" w:rsidP="00846939">
      <w:pPr>
        <w:spacing w:line="240" w:lineRule="auto"/>
        <w:ind w:left="5387" w:hanging="851"/>
        <w:jc w:val="right"/>
        <w:rPr>
          <w:rFonts w:ascii="Times New Roman" w:hAnsi="Times New Roman" w:cs="Times New Roman"/>
          <w:sz w:val="28"/>
          <w:szCs w:val="24"/>
        </w:rPr>
      </w:pPr>
      <w:r w:rsidRPr="000A1D1F">
        <w:rPr>
          <w:rFonts w:ascii="Times New Roman" w:hAnsi="Times New Roman" w:cs="Times New Roman"/>
          <w:sz w:val="28"/>
          <w:szCs w:val="24"/>
        </w:rPr>
        <w:t>Подпись преподавателя______________</w:t>
      </w:r>
    </w:p>
    <w:p w:rsidR="005260E1" w:rsidRPr="000A1D1F" w:rsidRDefault="005260E1" w:rsidP="005260E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260E1" w:rsidRPr="000A1D1F" w:rsidRDefault="005260E1" w:rsidP="005260E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260E1" w:rsidRPr="000A1D1F" w:rsidRDefault="005260E1" w:rsidP="005260E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260E1" w:rsidRPr="000A1D1F" w:rsidRDefault="005260E1" w:rsidP="005260E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260E1" w:rsidRDefault="005260E1" w:rsidP="005260E1">
      <w:pPr>
        <w:spacing w:line="240" w:lineRule="auto"/>
        <w:rPr>
          <w:rFonts w:ascii="Times New Roman" w:hAnsi="Times New Roman" w:cs="Times New Roman"/>
          <w:sz w:val="28"/>
          <w:szCs w:val="24"/>
        </w:rPr>
      </w:pPr>
    </w:p>
    <w:p w:rsidR="003B09B3" w:rsidRDefault="003B09B3" w:rsidP="005260E1">
      <w:pPr>
        <w:spacing w:line="240" w:lineRule="auto"/>
        <w:rPr>
          <w:rFonts w:ascii="Times New Roman" w:hAnsi="Times New Roman" w:cs="Times New Roman"/>
          <w:sz w:val="28"/>
          <w:szCs w:val="24"/>
        </w:rPr>
      </w:pPr>
    </w:p>
    <w:p w:rsidR="003B09B3" w:rsidRDefault="003B09B3" w:rsidP="005260E1">
      <w:pPr>
        <w:spacing w:line="240" w:lineRule="auto"/>
        <w:rPr>
          <w:rFonts w:ascii="Times New Roman" w:hAnsi="Times New Roman" w:cs="Times New Roman"/>
          <w:sz w:val="28"/>
          <w:szCs w:val="24"/>
        </w:rPr>
      </w:pPr>
    </w:p>
    <w:p w:rsidR="003B09B3" w:rsidRDefault="003B09B3" w:rsidP="005260E1">
      <w:pPr>
        <w:spacing w:line="240" w:lineRule="auto"/>
        <w:rPr>
          <w:rFonts w:ascii="Times New Roman" w:hAnsi="Times New Roman" w:cs="Times New Roman"/>
          <w:sz w:val="28"/>
          <w:szCs w:val="24"/>
        </w:rPr>
      </w:pPr>
    </w:p>
    <w:p w:rsidR="003B09B3" w:rsidRPr="000A1D1F" w:rsidRDefault="003B09B3" w:rsidP="00E14CD7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46939" w:rsidRDefault="00846939" w:rsidP="005260E1">
      <w:pPr>
        <w:spacing w:line="240" w:lineRule="auto"/>
        <w:rPr>
          <w:rFonts w:ascii="Times New Roman" w:hAnsi="Times New Roman" w:cs="Times New Roman"/>
          <w:sz w:val="28"/>
          <w:szCs w:val="24"/>
        </w:rPr>
      </w:pPr>
    </w:p>
    <w:p w:rsidR="00846939" w:rsidRDefault="00846939" w:rsidP="005260E1">
      <w:pPr>
        <w:spacing w:line="240" w:lineRule="auto"/>
        <w:rPr>
          <w:rFonts w:ascii="Times New Roman" w:hAnsi="Times New Roman" w:cs="Times New Roman"/>
          <w:sz w:val="28"/>
          <w:szCs w:val="24"/>
        </w:rPr>
      </w:pPr>
    </w:p>
    <w:p w:rsidR="005260E1" w:rsidRPr="000A1D1F" w:rsidRDefault="005260E1" w:rsidP="005260E1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0A1D1F">
        <w:rPr>
          <w:rFonts w:ascii="Times New Roman" w:hAnsi="Times New Roman" w:cs="Times New Roman"/>
          <w:sz w:val="28"/>
          <w:szCs w:val="24"/>
        </w:rPr>
        <w:t>Санкт-Петербург</w:t>
      </w:r>
    </w:p>
    <w:p w:rsidR="000A1D1F" w:rsidRPr="000A1D1F" w:rsidRDefault="003211A2" w:rsidP="005260E1">
      <w:pPr>
        <w:spacing w:line="240" w:lineRule="auto"/>
        <w:rPr>
          <w:rFonts w:ascii="Times New Roman" w:hAnsi="Times New Roman" w:cs="Times New Roman"/>
          <w:sz w:val="28"/>
          <w:szCs w:val="24"/>
        </w:rPr>
        <w:sectPr w:rsidR="000A1D1F" w:rsidRPr="000A1D1F" w:rsidSect="00F53089">
          <w:footerReference w:type="default" r:id="rId10"/>
          <w:footerReference w:type="firs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4"/>
        </w:rPr>
        <w:t>2017</w:t>
      </w:r>
      <w:r w:rsidR="005260E1" w:rsidRPr="000A1D1F">
        <w:rPr>
          <w:rFonts w:ascii="Times New Roman" w:hAnsi="Times New Roman" w:cs="Times New Roman"/>
          <w:sz w:val="28"/>
          <w:szCs w:val="24"/>
        </w:rPr>
        <w:t xml:space="preserve"> г.</w:t>
      </w:r>
    </w:p>
    <w:p w:rsidR="000A1D1F" w:rsidRPr="000A1D1F" w:rsidRDefault="000A1D1F" w:rsidP="000A1D1F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b/>
          <w:sz w:val="32"/>
          <w:szCs w:val="23"/>
          <w:lang w:eastAsia="ru-RU"/>
        </w:rPr>
      </w:pPr>
      <w:r w:rsidRPr="000A1D1F">
        <w:rPr>
          <w:rFonts w:ascii="Times New Roman" w:eastAsia="Times New Roman" w:hAnsi="Times New Roman" w:cs="Times New Roman"/>
          <w:b/>
          <w:sz w:val="32"/>
          <w:szCs w:val="23"/>
          <w:lang w:eastAsia="ru-RU"/>
        </w:rPr>
        <w:lastRenderedPageBreak/>
        <w:t>Содержание</w:t>
      </w:r>
    </w:p>
    <w:p w:rsidR="00A45A10" w:rsidRDefault="000A1D1F" w:rsidP="00A45A1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0A1D1F">
        <w:rPr>
          <w:rFonts w:ascii="Times New Roman" w:eastAsia="Times New Roman" w:hAnsi="Times New Roman" w:cs="Times New Roman"/>
          <w:sz w:val="24"/>
          <w:szCs w:val="23"/>
          <w:lang w:eastAsia="ru-RU"/>
        </w:rPr>
        <w:t>Введение …………………………………………………………………………………………3</w:t>
      </w:r>
    </w:p>
    <w:p w:rsidR="000A1D1F" w:rsidRPr="000F53EB" w:rsidRDefault="006B3201" w:rsidP="00A45A10">
      <w:pPr>
        <w:shd w:val="clear" w:color="auto" w:fill="FFFFFF"/>
        <w:spacing w:after="150" w:line="390" w:lineRule="atLeast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3"/>
          <w:lang w:eastAsia="ru-RU"/>
        </w:rPr>
        <w:t>Информация о предприят</w:t>
      </w:r>
      <w:proofErr w:type="gramStart"/>
      <w:r>
        <w:rPr>
          <w:rFonts w:ascii="Times New Roman" w:eastAsia="Times New Roman" w:hAnsi="Times New Roman" w:cs="Times New Roman"/>
          <w:sz w:val="24"/>
          <w:szCs w:val="23"/>
          <w:lang w:eastAsia="ru-RU"/>
        </w:rPr>
        <w:t>ии ООО</w:t>
      </w:r>
      <w:proofErr w:type="gramEnd"/>
      <w:r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3"/>
          <w:lang w:eastAsia="ru-RU"/>
        </w:rPr>
        <w:t>Винета</w:t>
      </w:r>
      <w:proofErr w:type="spellEnd"/>
      <w:r w:rsidR="000A1D1F" w:rsidRPr="000A1D1F">
        <w:rPr>
          <w:rFonts w:ascii="Times New Roman" w:eastAsia="Times New Roman" w:hAnsi="Times New Roman" w:cs="Times New Roman"/>
          <w:sz w:val="24"/>
          <w:szCs w:val="23"/>
          <w:lang w:eastAsia="ru-RU"/>
        </w:rPr>
        <w:t>»</w:t>
      </w:r>
      <w:r w:rsidR="00582D49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 </w:t>
      </w:r>
      <w:r w:rsidR="000A1D1F" w:rsidRPr="000A1D1F">
        <w:rPr>
          <w:rFonts w:ascii="Times New Roman" w:eastAsia="Times New Roman" w:hAnsi="Times New Roman" w:cs="Times New Roman"/>
          <w:sz w:val="24"/>
          <w:szCs w:val="23"/>
          <w:lang w:eastAsia="ru-RU"/>
        </w:rPr>
        <w:t>…………………………………………</w:t>
      </w:r>
      <w:r w:rsidR="000A1D1F">
        <w:rPr>
          <w:rFonts w:ascii="Times New Roman" w:eastAsia="Times New Roman" w:hAnsi="Times New Roman" w:cs="Times New Roman"/>
          <w:sz w:val="24"/>
          <w:szCs w:val="23"/>
          <w:lang w:eastAsia="ru-RU"/>
        </w:rPr>
        <w:t>…</w:t>
      </w:r>
      <w:r>
        <w:rPr>
          <w:rFonts w:ascii="Times New Roman" w:eastAsia="Times New Roman" w:hAnsi="Times New Roman" w:cs="Times New Roman"/>
          <w:sz w:val="24"/>
          <w:szCs w:val="23"/>
          <w:lang w:eastAsia="ru-RU"/>
        </w:rPr>
        <w:t>…….</w:t>
      </w:r>
      <w:r w:rsidR="003B09B3" w:rsidRPr="000F53EB">
        <w:rPr>
          <w:rFonts w:ascii="Times New Roman" w:eastAsia="Times New Roman" w:hAnsi="Times New Roman" w:cs="Times New Roman"/>
          <w:sz w:val="24"/>
          <w:szCs w:val="23"/>
          <w:lang w:eastAsia="ru-RU"/>
        </w:rPr>
        <w:t>5</w:t>
      </w:r>
    </w:p>
    <w:p w:rsidR="000F53EB" w:rsidRDefault="000F53EB" w:rsidP="000F53EB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3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компании……………………………………………………………………………….6</w:t>
      </w:r>
    </w:p>
    <w:p w:rsidR="002C73CF" w:rsidRDefault="000F53EB" w:rsidP="000F53EB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Дневник прохождения практики………………………………………………………………10</w:t>
      </w:r>
    </w:p>
    <w:p w:rsidR="002C73CF" w:rsidRDefault="002C73CF" w:rsidP="000F53EB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Конструкторский отдел………………………………………………………………………...1</w:t>
      </w:r>
      <w:r w:rsidR="00BD6FE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2C73CF" w:rsidRDefault="002C73CF" w:rsidP="000F53EB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Технологический отдел….............................................................................</w:t>
      </w:r>
      <w:r w:rsidR="00823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............................ </w:t>
      </w:r>
      <w:r w:rsidR="00BD6FEC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</w:p>
    <w:p w:rsidR="00C31886" w:rsidRDefault="00C31886" w:rsidP="000F53EB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АЗВТ…………………………………………………………………………………………….23</w:t>
      </w:r>
    </w:p>
    <w:p w:rsidR="00BD6FEC" w:rsidRDefault="00BD6FEC" w:rsidP="000F53EB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Индивидуальное зад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ние………………………………………………………………………26</w:t>
      </w:r>
    </w:p>
    <w:p w:rsidR="00C30FD1" w:rsidRDefault="002C73CF" w:rsidP="000F53EB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Заключение……………………………………………………………………………………</w:t>
      </w:r>
      <w:r w:rsidR="00BD6FEC">
        <w:rPr>
          <w:rFonts w:ascii="Times New Roman" w:eastAsia="Times New Roman" w:hAnsi="Times New Roman" w:cs="Times New Roman"/>
          <w:sz w:val="24"/>
          <w:szCs w:val="24"/>
          <w:lang w:eastAsia="ru-RU"/>
        </w:rPr>
        <w:t>...28</w:t>
      </w:r>
    </w:p>
    <w:p w:rsidR="00CC119A" w:rsidRDefault="00CC119A" w:rsidP="000F53EB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Отзыв………………………………………………………………………………………………</w:t>
      </w:r>
    </w:p>
    <w:p w:rsidR="006B3201" w:rsidRDefault="006B3201" w:rsidP="000F53EB">
      <w:pPr>
        <w:jc w:val="left"/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  <w:br w:type="page"/>
      </w:r>
    </w:p>
    <w:p w:rsidR="000A1D1F" w:rsidRPr="00D651B4" w:rsidRDefault="000A1D1F" w:rsidP="0038397D">
      <w:pPr>
        <w:shd w:val="clear" w:color="auto" w:fill="FFFFFF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51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Введение</w:t>
      </w:r>
    </w:p>
    <w:p w:rsidR="000A1D1F" w:rsidRPr="00D651B4" w:rsidRDefault="000A1D1F" w:rsidP="008E689D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Производственная практика – это форма учебных занятий в организ</w:t>
      </w:r>
      <w:r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циях (предприятиях) разных форм собственности и организационно – прав</w:t>
      </w:r>
      <w:r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 форм.</w:t>
      </w:r>
    </w:p>
    <w:p w:rsidR="000A1D1F" w:rsidRPr="00D651B4" w:rsidRDefault="000A1D1F" w:rsidP="008E689D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целью производственной практики является закрепление теоретических знаний, полученных в процессе обучения на первых трех ку</w:t>
      </w:r>
      <w:r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сах, а так же изучение работы предприятий в области технологии, организ</w:t>
      </w:r>
      <w:r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и управления производством, овладение производственными навыками и методами работы.</w:t>
      </w:r>
    </w:p>
    <w:p w:rsidR="000A1D1F" w:rsidRPr="00D651B4" w:rsidRDefault="000A1D1F" w:rsidP="008E689D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Производственная практика студентов после 3 курса решает следу</w:t>
      </w:r>
      <w:r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щие основные задачи:</w:t>
      </w:r>
    </w:p>
    <w:p w:rsidR="000A1D1F" w:rsidRPr="00D651B4" w:rsidRDefault="000A1D1F" w:rsidP="00D651B4">
      <w:pPr>
        <w:pStyle w:val="a6"/>
        <w:numPr>
          <w:ilvl w:val="0"/>
          <w:numId w:val="18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</w:t>
      </w:r>
      <w:r w:rsidR="006B3201"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епить и пополнить теоретические </w:t>
      </w:r>
      <w:r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знания, полученные в процессе </w:t>
      </w:r>
      <w:proofErr w:type="gramStart"/>
      <w:r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 по дисциплинам</w:t>
      </w:r>
      <w:proofErr w:type="gramEnd"/>
      <w:r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3201"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конструкторско-технологического </w:t>
      </w:r>
      <w:r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цикла</w:t>
      </w:r>
      <w:r w:rsidR="006B3201"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измерительно-метрологического цикла и вопросов обеспечения качес</w:t>
      </w:r>
      <w:r w:rsidR="006B3201"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6B3201"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ва продукции</w:t>
      </w:r>
      <w:r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1D1F" w:rsidRPr="00D651B4" w:rsidRDefault="000A1D1F" w:rsidP="00D651B4">
      <w:pPr>
        <w:pStyle w:val="a6"/>
        <w:numPr>
          <w:ilvl w:val="0"/>
          <w:numId w:val="18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 современные методы изготовления деталей, методы сборки, регулировки и испытаний изделий и применяемое при этом оборудов</w:t>
      </w:r>
      <w:r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ние;</w:t>
      </w:r>
    </w:p>
    <w:p w:rsidR="000A1D1F" w:rsidRPr="00D651B4" w:rsidRDefault="000A1D1F" w:rsidP="00D651B4">
      <w:pPr>
        <w:pStyle w:val="a6"/>
        <w:numPr>
          <w:ilvl w:val="0"/>
          <w:numId w:val="18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Получить практический опыт работы на рабочих местах;</w:t>
      </w:r>
    </w:p>
    <w:p w:rsidR="000A1D1F" w:rsidRPr="00D651B4" w:rsidRDefault="000A1D1F" w:rsidP="00D651B4">
      <w:pPr>
        <w:pStyle w:val="a6"/>
        <w:numPr>
          <w:ilvl w:val="0"/>
          <w:numId w:val="18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Ознакомиться с основными видами конструкторской и технологич</w:t>
      </w:r>
      <w:r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документации при изготовлении изделий; с назначением и соде</w:t>
      </w:r>
      <w:r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жанием конструкторской и технической подготовки производства;</w:t>
      </w:r>
    </w:p>
    <w:p w:rsidR="000A1D1F" w:rsidRPr="00D651B4" w:rsidRDefault="000A1D1F" w:rsidP="00D651B4">
      <w:pPr>
        <w:pStyle w:val="a6"/>
        <w:numPr>
          <w:ilvl w:val="0"/>
          <w:numId w:val="1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Ознакомиться с работой </w:t>
      </w:r>
      <w:r w:rsidR="006B3201"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 качества, конструкторской и технол</w:t>
      </w:r>
      <w:r w:rsidR="006B3201"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B3201"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гической</w:t>
      </w:r>
      <w:r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 предпри</w:t>
      </w:r>
      <w:r w:rsidR="006B3201"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ятия.</w:t>
      </w:r>
      <w:r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2D49" w:rsidRPr="00D651B4" w:rsidRDefault="00582D49" w:rsidP="008E689D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</w:t>
      </w:r>
      <w:r w:rsidR="00E83523"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Фролов Андрей Романович проходил производственную практику на машиностроительном предприят</w:t>
      </w:r>
      <w:proofErr w:type="gramStart"/>
      <w:r w:rsidR="00E83523"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ООО</w:t>
      </w:r>
      <w:proofErr w:type="gramEnd"/>
      <w:r w:rsidR="00E83523"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E83523"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Винета</w:t>
      </w:r>
      <w:proofErr w:type="spellEnd"/>
      <w:r w:rsidR="00E83523"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период с 26</w:t>
      </w:r>
      <w:r w:rsidR="00544A75"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2017 года по 23 июля 2017 года (4 недели).</w:t>
      </w:r>
    </w:p>
    <w:p w:rsidR="00582D49" w:rsidRPr="00D651B4" w:rsidRDefault="00544A75" w:rsidP="008E689D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Практику проходил</w:t>
      </w:r>
      <w:r w:rsidR="00582D49"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руководством преподавателя кафедры И</w:t>
      </w:r>
      <w:proofErr w:type="gramStart"/>
      <w:r w:rsidR="00582D49"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="00582D49"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13DD"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Язев Л.Н.</w:t>
      </w:r>
    </w:p>
    <w:p w:rsidR="00931254" w:rsidRPr="00931254" w:rsidRDefault="00D67BDA" w:rsidP="008E689D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2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 время практики я ознакомился</w:t>
      </w:r>
      <w:r w:rsidR="00931254" w:rsidRPr="00931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основной конструкторской и техн</w:t>
      </w:r>
      <w:r w:rsidR="00931254" w:rsidRPr="0093125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31254" w:rsidRPr="00931254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логической документацией на выпускаемую продукцию, с профессионал</w:t>
      </w:r>
      <w:r w:rsidR="00931254" w:rsidRPr="0093125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931254" w:rsidRPr="00931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ными и должностными обязанностями сотрудников  и </w:t>
      </w:r>
      <w:r w:rsidRPr="0093125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</w:t>
      </w:r>
      <w:r w:rsidR="00931254" w:rsidRPr="00931254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льностью:</w:t>
      </w:r>
    </w:p>
    <w:p w:rsidR="00931254" w:rsidRPr="00931254" w:rsidRDefault="00931254" w:rsidP="008E689D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технологического отдела;</w:t>
      </w:r>
    </w:p>
    <w:p w:rsidR="00931254" w:rsidRPr="00931254" w:rsidRDefault="00931254" w:rsidP="008E689D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конструкторского отдела;</w:t>
      </w:r>
    </w:p>
    <w:p w:rsidR="00931254" w:rsidRPr="00931254" w:rsidRDefault="00931254" w:rsidP="00931254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</w:t>
      </w:r>
      <w:r w:rsidR="00D67BDA" w:rsidRPr="0093125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 технического контроля (ОТК)</w:t>
      </w:r>
      <w:r w:rsidRPr="009312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1D1F" w:rsidRDefault="00931254" w:rsidP="00931254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A1D1F"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ктивно оказыва</w:t>
      </w:r>
      <w:r w:rsidR="00D67BDA"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0A1D1F"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помощь </w:t>
      </w:r>
      <w:r w:rsidR="00582D49"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специалистам</w:t>
      </w:r>
      <w:r w:rsidR="000A1D1F"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различных отделов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="000A1D1F"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олуче</w:t>
      </w:r>
      <w:r w:rsidR="000A1D1F"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0A1D1F"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в результате прохождения практики знания и данные представлены в о</w:t>
      </w:r>
      <w:r w:rsidR="000A1D1F"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0A1D1F" w:rsidRPr="00D651B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чете.</w:t>
      </w:r>
    </w:p>
    <w:p w:rsidR="0080345B" w:rsidRPr="00D651B4" w:rsidRDefault="00D766DC" w:rsidP="008E689D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окончанию практики</w:t>
      </w:r>
      <w:r w:rsidR="00803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предприятия был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олучен отзыв, который приложен к отчету</w:t>
      </w:r>
      <w:r w:rsidR="008034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345B" w:rsidRDefault="0080345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582D49" w:rsidRPr="005F4B50" w:rsidRDefault="00CB6B1C" w:rsidP="00C70C4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B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Информация о предприятии ОО</w:t>
      </w:r>
      <w:proofErr w:type="gramStart"/>
      <w:r w:rsidRPr="005F4B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О«</w:t>
      </w:r>
      <w:proofErr w:type="spellStart"/>
      <w:proofErr w:type="gramEnd"/>
      <w:r w:rsidRPr="005F4B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Винета</w:t>
      </w:r>
      <w:proofErr w:type="spellEnd"/>
      <w:r w:rsidR="00582D49" w:rsidRPr="005F4B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0A1D1F" w:rsidRPr="005F4B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8070E1" w:rsidRPr="005F4B50" w:rsidRDefault="008070E1" w:rsidP="005F4B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B50">
        <w:rPr>
          <w:rFonts w:ascii="Times New Roman" w:hAnsi="Times New Roman" w:cs="Times New Roman"/>
          <w:sz w:val="28"/>
          <w:szCs w:val="28"/>
        </w:rPr>
        <w:t>Машиностроительное предприятие "</w:t>
      </w:r>
      <w:proofErr w:type="spellStart"/>
      <w:r w:rsidRPr="005F4B50">
        <w:rPr>
          <w:rFonts w:ascii="Times New Roman" w:hAnsi="Times New Roman" w:cs="Times New Roman"/>
          <w:sz w:val="28"/>
          <w:szCs w:val="28"/>
        </w:rPr>
        <w:t>Винета</w:t>
      </w:r>
      <w:proofErr w:type="spellEnd"/>
      <w:r w:rsidRPr="005F4B50">
        <w:rPr>
          <w:rFonts w:ascii="Times New Roman" w:hAnsi="Times New Roman" w:cs="Times New Roman"/>
          <w:sz w:val="28"/>
          <w:szCs w:val="28"/>
        </w:rPr>
        <w:t>" образовано 25 июля 1996 года. Предприятие было организовано как инженерный центр, основу ко</w:t>
      </w:r>
      <w:r w:rsidRPr="005F4B50">
        <w:rPr>
          <w:rFonts w:ascii="Times New Roman" w:hAnsi="Times New Roman" w:cs="Times New Roman"/>
          <w:sz w:val="28"/>
          <w:szCs w:val="28"/>
        </w:rPr>
        <w:t>л</w:t>
      </w:r>
      <w:r w:rsidRPr="005F4B50">
        <w:rPr>
          <w:rFonts w:ascii="Times New Roman" w:hAnsi="Times New Roman" w:cs="Times New Roman"/>
          <w:sz w:val="28"/>
          <w:szCs w:val="28"/>
        </w:rPr>
        <w:t>лектива которого составили специалисты-судостроители, в том числе сп</w:t>
      </w:r>
      <w:r w:rsidRPr="005F4B50">
        <w:rPr>
          <w:rFonts w:ascii="Times New Roman" w:hAnsi="Times New Roman" w:cs="Times New Roman"/>
          <w:sz w:val="28"/>
          <w:szCs w:val="28"/>
        </w:rPr>
        <w:t>е</w:t>
      </w:r>
      <w:r w:rsidRPr="005F4B50">
        <w:rPr>
          <w:rFonts w:ascii="Times New Roman" w:hAnsi="Times New Roman" w:cs="Times New Roman"/>
          <w:sz w:val="28"/>
          <w:szCs w:val="28"/>
        </w:rPr>
        <w:t>циализирующиеся на проектировании подводных технических средств и сп</w:t>
      </w:r>
      <w:r w:rsidRPr="005F4B50">
        <w:rPr>
          <w:rFonts w:ascii="Times New Roman" w:hAnsi="Times New Roman" w:cs="Times New Roman"/>
          <w:sz w:val="28"/>
          <w:szCs w:val="28"/>
        </w:rPr>
        <w:t>е</w:t>
      </w:r>
      <w:r w:rsidRPr="005F4B50">
        <w:rPr>
          <w:rFonts w:ascii="Times New Roman" w:hAnsi="Times New Roman" w:cs="Times New Roman"/>
          <w:sz w:val="28"/>
          <w:szCs w:val="28"/>
        </w:rPr>
        <w:t xml:space="preserve">циалисты в области </w:t>
      </w:r>
      <w:proofErr w:type="spellStart"/>
      <w:r w:rsidRPr="005F4B50">
        <w:rPr>
          <w:rFonts w:ascii="Times New Roman" w:hAnsi="Times New Roman" w:cs="Times New Roman"/>
          <w:sz w:val="28"/>
          <w:szCs w:val="28"/>
        </w:rPr>
        <w:t>аквакультуры</w:t>
      </w:r>
      <w:proofErr w:type="spellEnd"/>
      <w:r w:rsidRPr="005F4B50">
        <w:rPr>
          <w:rFonts w:ascii="Times New Roman" w:hAnsi="Times New Roman" w:cs="Times New Roman"/>
          <w:sz w:val="28"/>
          <w:szCs w:val="28"/>
        </w:rPr>
        <w:t>. </w:t>
      </w:r>
    </w:p>
    <w:p w:rsidR="00C70C46" w:rsidRPr="005F4B50" w:rsidRDefault="008070E1" w:rsidP="005F4B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B50">
        <w:rPr>
          <w:rFonts w:ascii="Times New Roman" w:hAnsi="Times New Roman" w:cs="Times New Roman"/>
          <w:sz w:val="28"/>
          <w:szCs w:val="28"/>
        </w:rPr>
        <w:t> На данный момент предприятие располагает собственными инжене</w:t>
      </w:r>
      <w:r w:rsidRPr="005F4B50">
        <w:rPr>
          <w:rFonts w:ascii="Times New Roman" w:hAnsi="Times New Roman" w:cs="Times New Roman"/>
          <w:sz w:val="28"/>
          <w:szCs w:val="28"/>
        </w:rPr>
        <w:t>р</w:t>
      </w:r>
      <w:r w:rsidRPr="005F4B50">
        <w:rPr>
          <w:rFonts w:ascii="Times New Roman" w:hAnsi="Times New Roman" w:cs="Times New Roman"/>
          <w:sz w:val="28"/>
          <w:szCs w:val="28"/>
        </w:rPr>
        <w:t>но-технологическим центром, производственны</w:t>
      </w:r>
      <w:r w:rsidR="00C70C46" w:rsidRPr="005F4B50">
        <w:rPr>
          <w:rFonts w:ascii="Times New Roman" w:hAnsi="Times New Roman" w:cs="Times New Roman"/>
          <w:sz w:val="28"/>
          <w:szCs w:val="28"/>
        </w:rPr>
        <w:t>ми и тестовыми площадками.</w:t>
      </w:r>
    </w:p>
    <w:p w:rsidR="008070E1" w:rsidRPr="005F4B50" w:rsidRDefault="008070E1" w:rsidP="005F4B50">
      <w:pPr>
        <w:jc w:val="both"/>
        <w:rPr>
          <w:rFonts w:ascii="Times New Roman" w:hAnsi="Times New Roman" w:cs="Times New Roman"/>
          <w:sz w:val="28"/>
          <w:szCs w:val="28"/>
        </w:rPr>
      </w:pPr>
      <w:r w:rsidRPr="005F4B50">
        <w:rPr>
          <w:rFonts w:ascii="Times New Roman" w:hAnsi="Times New Roman" w:cs="Times New Roman"/>
          <w:sz w:val="28"/>
          <w:szCs w:val="28"/>
        </w:rPr>
        <w:t>Всё это позволяет осуществлять проектирование и изготовление изделий для нужд военного кораблестроения и гражданского судостроения, атомной пр</w:t>
      </w:r>
      <w:r w:rsidRPr="005F4B50">
        <w:rPr>
          <w:rFonts w:ascii="Times New Roman" w:hAnsi="Times New Roman" w:cs="Times New Roman"/>
          <w:sz w:val="28"/>
          <w:szCs w:val="28"/>
        </w:rPr>
        <w:t>о</w:t>
      </w:r>
      <w:r w:rsidRPr="005F4B50">
        <w:rPr>
          <w:rFonts w:ascii="Times New Roman" w:hAnsi="Times New Roman" w:cs="Times New Roman"/>
          <w:sz w:val="28"/>
          <w:szCs w:val="28"/>
        </w:rPr>
        <w:t>мышленности, транспорта и предприятий топливно-энергетического ко</w:t>
      </w:r>
      <w:r w:rsidRPr="005F4B50">
        <w:rPr>
          <w:rFonts w:ascii="Times New Roman" w:hAnsi="Times New Roman" w:cs="Times New Roman"/>
          <w:sz w:val="28"/>
          <w:szCs w:val="28"/>
        </w:rPr>
        <w:t>м</w:t>
      </w:r>
      <w:r w:rsidRPr="005F4B50">
        <w:rPr>
          <w:rFonts w:ascii="Times New Roman" w:hAnsi="Times New Roman" w:cs="Times New Roman"/>
          <w:sz w:val="28"/>
          <w:szCs w:val="28"/>
        </w:rPr>
        <w:t>плекса. </w:t>
      </w:r>
    </w:p>
    <w:p w:rsidR="008070E1" w:rsidRPr="005F4B50" w:rsidRDefault="008070E1" w:rsidP="005F4B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B50">
        <w:rPr>
          <w:rFonts w:ascii="Times New Roman" w:hAnsi="Times New Roman" w:cs="Times New Roman"/>
          <w:sz w:val="28"/>
          <w:szCs w:val="28"/>
        </w:rPr>
        <w:t> В настоящее время, ООО "</w:t>
      </w:r>
      <w:proofErr w:type="spellStart"/>
      <w:r w:rsidRPr="005F4B50">
        <w:rPr>
          <w:rFonts w:ascii="Times New Roman" w:hAnsi="Times New Roman" w:cs="Times New Roman"/>
          <w:sz w:val="28"/>
          <w:szCs w:val="28"/>
        </w:rPr>
        <w:t>Винета</w:t>
      </w:r>
      <w:proofErr w:type="spellEnd"/>
      <w:r w:rsidRPr="005F4B50">
        <w:rPr>
          <w:rFonts w:ascii="Times New Roman" w:hAnsi="Times New Roman" w:cs="Times New Roman"/>
          <w:sz w:val="28"/>
          <w:szCs w:val="28"/>
        </w:rPr>
        <w:t>" серийно производит следующие изделия: </w:t>
      </w:r>
    </w:p>
    <w:p w:rsidR="008070E1" w:rsidRPr="005F4B50" w:rsidRDefault="008070E1" w:rsidP="00021FB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4B50">
        <w:rPr>
          <w:rFonts w:ascii="Times New Roman" w:hAnsi="Times New Roman" w:cs="Times New Roman"/>
          <w:sz w:val="28"/>
          <w:szCs w:val="28"/>
        </w:rPr>
        <w:t>- фильтры различных типов</w:t>
      </w:r>
      <w:r w:rsidR="001B038B" w:rsidRPr="005F4B50">
        <w:rPr>
          <w:rFonts w:ascii="Times New Roman" w:hAnsi="Times New Roman" w:cs="Times New Roman"/>
          <w:sz w:val="28"/>
          <w:szCs w:val="28"/>
        </w:rPr>
        <w:t>;</w:t>
      </w:r>
    </w:p>
    <w:p w:rsidR="008070E1" w:rsidRPr="005F4B50" w:rsidRDefault="008070E1" w:rsidP="00021FB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4B50">
        <w:rPr>
          <w:rFonts w:ascii="Times New Roman" w:hAnsi="Times New Roman" w:cs="Times New Roman"/>
          <w:sz w:val="28"/>
          <w:szCs w:val="28"/>
        </w:rPr>
        <w:t>- оборудование топливоподготовки</w:t>
      </w:r>
      <w:r w:rsidR="001B038B" w:rsidRPr="005F4B50">
        <w:rPr>
          <w:rFonts w:ascii="Times New Roman" w:hAnsi="Times New Roman" w:cs="Times New Roman"/>
          <w:sz w:val="28"/>
          <w:szCs w:val="28"/>
        </w:rPr>
        <w:t>;</w:t>
      </w:r>
    </w:p>
    <w:p w:rsidR="008070E1" w:rsidRPr="005F4B50" w:rsidRDefault="008070E1" w:rsidP="00021FB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4B50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5F4B50">
        <w:rPr>
          <w:rFonts w:ascii="Times New Roman" w:hAnsi="Times New Roman" w:cs="Times New Roman"/>
          <w:sz w:val="28"/>
          <w:szCs w:val="28"/>
        </w:rPr>
        <w:t>теплообменное</w:t>
      </w:r>
      <w:proofErr w:type="gramEnd"/>
      <w:r w:rsidRPr="005F4B50">
        <w:rPr>
          <w:rFonts w:ascii="Times New Roman" w:hAnsi="Times New Roman" w:cs="Times New Roman"/>
          <w:sz w:val="28"/>
          <w:szCs w:val="28"/>
        </w:rPr>
        <w:t xml:space="preserve"> оборудования</w:t>
      </w:r>
      <w:r w:rsidR="001B038B" w:rsidRPr="005F4B50">
        <w:rPr>
          <w:rFonts w:ascii="Times New Roman" w:hAnsi="Times New Roman" w:cs="Times New Roman"/>
          <w:sz w:val="28"/>
          <w:szCs w:val="28"/>
        </w:rPr>
        <w:t>;</w:t>
      </w:r>
    </w:p>
    <w:p w:rsidR="008070E1" w:rsidRPr="005F4B50" w:rsidRDefault="008070E1" w:rsidP="00021FB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4B50">
        <w:rPr>
          <w:rFonts w:ascii="Times New Roman" w:hAnsi="Times New Roman" w:cs="Times New Roman"/>
          <w:sz w:val="28"/>
          <w:szCs w:val="28"/>
        </w:rPr>
        <w:t>- оборудование водоочистки</w:t>
      </w:r>
      <w:r w:rsidR="001B038B" w:rsidRPr="005F4B50">
        <w:rPr>
          <w:rFonts w:ascii="Times New Roman" w:hAnsi="Times New Roman" w:cs="Times New Roman"/>
          <w:sz w:val="28"/>
          <w:szCs w:val="28"/>
        </w:rPr>
        <w:t>;</w:t>
      </w:r>
    </w:p>
    <w:p w:rsidR="008070E1" w:rsidRPr="005F4B50" w:rsidRDefault="008070E1" w:rsidP="00021FB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4B50">
        <w:rPr>
          <w:rFonts w:ascii="Times New Roman" w:hAnsi="Times New Roman" w:cs="Times New Roman"/>
          <w:sz w:val="28"/>
          <w:szCs w:val="28"/>
        </w:rPr>
        <w:t xml:space="preserve">- оборудование </w:t>
      </w:r>
      <w:proofErr w:type="spellStart"/>
      <w:r w:rsidRPr="005F4B50">
        <w:rPr>
          <w:rFonts w:ascii="Times New Roman" w:hAnsi="Times New Roman" w:cs="Times New Roman"/>
          <w:sz w:val="28"/>
          <w:szCs w:val="28"/>
        </w:rPr>
        <w:t>газ</w:t>
      </w:r>
      <w:proofErr w:type="gramStart"/>
      <w:r w:rsidRPr="005F4B50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5F4B5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5F4B5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F4B50">
        <w:rPr>
          <w:rFonts w:ascii="Times New Roman" w:hAnsi="Times New Roman" w:cs="Times New Roman"/>
          <w:sz w:val="28"/>
          <w:szCs w:val="28"/>
        </w:rPr>
        <w:t>воздухоочистки</w:t>
      </w:r>
      <w:proofErr w:type="spellEnd"/>
      <w:r w:rsidR="001B038B" w:rsidRPr="005F4B50">
        <w:rPr>
          <w:rFonts w:ascii="Times New Roman" w:hAnsi="Times New Roman" w:cs="Times New Roman"/>
          <w:sz w:val="28"/>
          <w:szCs w:val="28"/>
        </w:rPr>
        <w:t>;</w:t>
      </w:r>
    </w:p>
    <w:p w:rsidR="008070E1" w:rsidRPr="005F4B50" w:rsidRDefault="008070E1" w:rsidP="00021FB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4B50">
        <w:rPr>
          <w:rFonts w:ascii="Times New Roman" w:hAnsi="Times New Roman" w:cs="Times New Roman"/>
          <w:sz w:val="28"/>
          <w:szCs w:val="28"/>
        </w:rPr>
        <w:t>- оборудование систем водоснабжения</w:t>
      </w:r>
      <w:r w:rsidR="001B038B" w:rsidRPr="005F4B50">
        <w:rPr>
          <w:rFonts w:ascii="Times New Roman" w:hAnsi="Times New Roman" w:cs="Times New Roman"/>
          <w:sz w:val="28"/>
          <w:szCs w:val="28"/>
        </w:rPr>
        <w:t>.</w:t>
      </w:r>
    </w:p>
    <w:p w:rsidR="008070E1" w:rsidRPr="005F4B50" w:rsidRDefault="008070E1" w:rsidP="005F4B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B50">
        <w:rPr>
          <w:rFonts w:ascii="Times New Roman" w:hAnsi="Times New Roman" w:cs="Times New Roman"/>
          <w:sz w:val="28"/>
          <w:szCs w:val="28"/>
        </w:rPr>
        <w:t> Квалификация рабочих предприятия соответствует действующим но</w:t>
      </w:r>
      <w:r w:rsidRPr="005F4B50">
        <w:rPr>
          <w:rFonts w:ascii="Times New Roman" w:hAnsi="Times New Roman" w:cs="Times New Roman"/>
          <w:sz w:val="28"/>
          <w:szCs w:val="28"/>
        </w:rPr>
        <w:t>р</w:t>
      </w:r>
      <w:r w:rsidRPr="005F4B50">
        <w:rPr>
          <w:rFonts w:ascii="Times New Roman" w:hAnsi="Times New Roman" w:cs="Times New Roman"/>
          <w:sz w:val="28"/>
          <w:szCs w:val="28"/>
        </w:rPr>
        <w:t>мам и стандартам. Инженерно-технический персонал имеет обязательное высшее образование по профилю работы. </w:t>
      </w:r>
    </w:p>
    <w:p w:rsidR="008070E1" w:rsidRPr="005F4B50" w:rsidRDefault="008070E1" w:rsidP="005F4B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B50">
        <w:rPr>
          <w:rFonts w:ascii="Times New Roman" w:hAnsi="Times New Roman" w:cs="Times New Roman"/>
          <w:sz w:val="28"/>
          <w:szCs w:val="28"/>
        </w:rPr>
        <w:t> Благодарственные письма и положительные отзывы, регулярно прих</w:t>
      </w:r>
      <w:r w:rsidRPr="005F4B50">
        <w:rPr>
          <w:rFonts w:ascii="Times New Roman" w:hAnsi="Times New Roman" w:cs="Times New Roman"/>
          <w:sz w:val="28"/>
          <w:szCs w:val="28"/>
        </w:rPr>
        <w:t>о</w:t>
      </w:r>
      <w:r w:rsidRPr="005F4B50">
        <w:rPr>
          <w:rFonts w:ascii="Times New Roman" w:hAnsi="Times New Roman" w:cs="Times New Roman"/>
          <w:sz w:val="28"/>
          <w:szCs w:val="28"/>
        </w:rPr>
        <w:t>дящие в адрес специалистов всех служб, характеризуют качественную и пр</w:t>
      </w:r>
      <w:r w:rsidRPr="005F4B50">
        <w:rPr>
          <w:rFonts w:ascii="Times New Roman" w:hAnsi="Times New Roman" w:cs="Times New Roman"/>
          <w:sz w:val="28"/>
          <w:szCs w:val="28"/>
        </w:rPr>
        <w:t>о</w:t>
      </w:r>
      <w:r w:rsidRPr="005F4B50">
        <w:rPr>
          <w:rFonts w:ascii="Times New Roman" w:hAnsi="Times New Roman" w:cs="Times New Roman"/>
          <w:sz w:val="28"/>
          <w:szCs w:val="28"/>
        </w:rPr>
        <w:t>дуктивную работ</w:t>
      </w:r>
      <w:proofErr w:type="gramStart"/>
      <w:r w:rsidRPr="005F4B50">
        <w:rPr>
          <w:rFonts w:ascii="Times New Roman" w:hAnsi="Times New Roman" w:cs="Times New Roman"/>
          <w:sz w:val="28"/>
          <w:szCs w:val="28"/>
        </w:rPr>
        <w:t>у </w:t>
      </w:r>
      <w:r w:rsidR="00EA697A" w:rsidRPr="005F4B50">
        <w:rPr>
          <w:rFonts w:ascii="Times New Roman" w:hAnsi="Times New Roman" w:cs="Times New Roman"/>
          <w:sz w:val="28"/>
          <w:szCs w:val="28"/>
        </w:rPr>
        <w:t xml:space="preserve"> ООО</w:t>
      </w:r>
      <w:proofErr w:type="gramEnd"/>
      <w:r w:rsidR="00EA697A" w:rsidRPr="005F4B50">
        <w:rPr>
          <w:rFonts w:ascii="Times New Roman" w:hAnsi="Times New Roman" w:cs="Times New Roman"/>
          <w:sz w:val="28"/>
          <w:szCs w:val="28"/>
        </w:rPr>
        <w:t xml:space="preserve"> </w:t>
      </w:r>
      <w:r w:rsidRPr="005F4B50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5F4B50">
        <w:rPr>
          <w:rFonts w:ascii="Times New Roman" w:hAnsi="Times New Roman" w:cs="Times New Roman"/>
          <w:sz w:val="28"/>
          <w:szCs w:val="28"/>
        </w:rPr>
        <w:t>Винета</w:t>
      </w:r>
      <w:proofErr w:type="spellEnd"/>
      <w:r w:rsidRPr="005F4B50">
        <w:rPr>
          <w:rFonts w:ascii="Times New Roman" w:hAnsi="Times New Roman" w:cs="Times New Roman"/>
          <w:sz w:val="28"/>
          <w:szCs w:val="28"/>
        </w:rPr>
        <w:t>" для нужд ведущих судостроительных и судоремонтных предприятий. </w:t>
      </w:r>
    </w:p>
    <w:p w:rsidR="008070E1" w:rsidRPr="005F4B50" w:rsidRDefault="008070E1" w:rsidP="005F4B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B50">
        <w:rPr>
          <w:rFonts w:ascii="Times New Roman" w:hAnsi="Times New Roman" w:cs="Times New Roman"/>
          <w:sz w:val="28"/>
          <w:szCs w:val="28"/>
        </w:rPr>
        <w:t> </w:t>
      </w:r>
      <w:r w:rsidR="002D2812" w:rsidRPr="005F4B50">
        <w:rPr>
          <w:rFonts w:ascii="Times New Roman" w:hAnsi="Times New Roman" w:cs="Times New Roman"/>
          <w:sz w:val="28"/>
          <w:szCs w:val="28"/>
        </w:rPr>
        <w:t xml:space="preserve">Специалистами </w:t>
      </w:r>
      <w:r w:rsidRPr="005F4B50">
        <w:rPr>
          <w:rFonts w:ascii="Times New Roman" w:hAnsi="Times New Roman" w:cs="Times New Roman"/>
          <w:sz w:val="28"/>
          <w:szCs w:val="28"/>
        </w:rPr>
        <w:t xml:space="preserve">предприятия ведутся научно-технические работы по разработке оборудования в рамках  программы </w:t>
      </w:r>
      <w:proofErr w:type="spellStart"/>
      <w:r w:rsidRPr="005F4B50">
        <w:rPr>
          <w:rFonts w:ascii="Times New Roman" w:hAnsi="Times New Roman" w:cs="Times New Roman"/>
          <w:sz w:val="28"/>
          <w:szCs w:val="28"/>
        </w:rPr>
        <w:t>импортозамещения</w:t>
      </w:r>
      <w:proofErr w:type="spellEnd"/>
      <w:r w:rsidRPr="005F4B50">
        <w:rPr>
          <w:rFonts w:ascii="Times New Roman" w:hAnsi="Times New Roman" w:cs="Times New Roman"/>
          <w:sz w:val="28"/>
          <w:szCs w:val="28"/>
        </w:rPr>
        <w:t>. </w:t>
      </w:r>
    </w:p>
    <w:p w:rsidR="008070E1" w:rsidRPr="005F4B50" w:rsidRDefault="008070E1" w:rsidP="005F4B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B50">
        <w:rPr>
          <w:rFonts w:ascii="Times New Roman" w:hAnsi="Times New Roman" w:cs="Times New Roman"/>
          <w:sz w:val="28"/>
          <w:szCs w:val="28"/>
        </w:rPr>
        <w:lastRenderedPageBreak/>
        <w:t>За годы успешной работ</w:t>
      </w:r>
      <w:proofErr w:type="gramStart"/>
      <w:r w:rsidRPr="005F4B50">
        <w:rPr>
          <w:rFonts w:ascii="Times New Roman" w:hAnsi="Times New Roman" w:cs="Times New Roman"/>
          <w:sz w:val="28"/>
          <w:szCs w:val="28"/>
        </w:rPr>
        <w:t>ы </w:t>
      </w:r>
      <w:r w:rsidR="002D2812" w:rsidRPr="005F4B50">
        <w:rPr>
          <w:rFonts w:ascii="Times New Roman" w:hAnsi="Times New Roman" w:cs="Times New Roman"/>
          <w:sz w:val="28"/>
          <w:szCs w:val="28"/>
        </w:rPr>
        <w:t xml:space="preserve"> </w:t>
      </w:r>
      <w:r w:rsidRPr="005F4B50">
        <w:rPr>
          <w:rFonts w:ascii="Times New Roman" w:hAnsi="Times New Roman" w:cs="Times New Roman"/>
          <w:sz w:val="28"/>
          <w:szCs w:val="28"/>
        </w:rPr>
        <w:t>ООО</w:t>
      </w:r>
      <w:proofErr w:type="gramEnd"/>
      <w:r w:rsidRPr="005F4B50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5F4B50">
        <w:rPr>
          <w:rFonts w:ascii="Times New Roman" w:hAnsi="Times New Roman" w:cs="Times New Roman"/>
          <w:sz w:val="28"/>
          <w:szCs w:val="28"/>
        </w:rPr>
        <w:t>Винета</w:t>
      </w:r>
      <w:proofErr w:type="spellEnd"/>
      <w:r w:rsidRPr="005F4B50">
        <w:rPr>
          <w:rFonts w:ascii="Times New Roman" w:hAnsi="Times New Roman" w:cs="Times New Roman"/>
          <w:sz w:val="28"/>
          <w:szCs w:val="28"/>
        </w:rPr>
        <w:t>" в разы увеличила объемы производства с опережением запланированных показателей. </w:t>
      </w:r>
    </w:p>
    <w:p w:rsidR="008070E1" w:rsidRPr="005F4B50" w:rsidRDefault="008070E1" w:rsidP="005F4B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B50">
        <w:rPr>
          <w:rFonts w:ascii="Times New Roman" w:hAnsi="Times New Roman" w:cs="Times New Roman"/>
          <w:sz w:val="28"/>
          <w:szCs w:val="28"/>
        </w:rPr>
        <w:t>Предприятие имеет все действующие лицензии и сертификаты. </w:t>
      </w:r>
    </w:p>
    <w:p w:rsidR="00F53089" w:rsidRPr="005F4B50" w:rsidRDefault="00F726AD" w:rsidP="005F4B50">
      <w:r w:rsidRPr="005F4B50">
        <w:tab/>
      </w:r>
      <w:r w:rsidRPr="005F4B50">
        <w:tab/>
      </w:r>
      <w:r w:rsidRPr="005F4B50">
        <w:tab/>
      </w:r>
      <w:r w:rsidRPr="005F4B50">
        <w:tab/>
      </w:r>
    </w:p>
    <w:p w:rsidR="00D117C5" w:rsidRDefault="00D117C5" w:rsidP="00F726AD">
      <w:pP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8F9F9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8F9F9"/>
        </w:rPr>
        <w:t>История Компании</w:t>
      </w:r>
    </w:p>
    <w:tbl>
      <w:tblPr>
        <w:tblW w:w="0" w:type="auto"/>
        <w:tblInd w:w="60" w:type="dxa"/>
        <w:tblBorders>
          <w:top w:val="single" w:sz="6" w:space="0" w:color="C0C3C6"/>
          <w:left w:val="single" w:sz="6" w:space="0" w:color="C0C3C6"/>
          <w:bottom w:val="single" w:sz="6" w:space="0" w:color="C0C3C6"/>
          <w:right w:val="single" w:sz="6" w:space="0" w:color="C0C3C6"/>
        </w:tblBorders>
        <w:shd w:val="clear" w:color="auto" w:fill="F8F9F9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4"/>
        <w:gridCol w:w="8531"/>
      </w:tblGrid>
      <w:tr w:rsidR="00D117C5" w:rsidRPr="00D117C5" w:rsidTr="005B23D6">
        <w:tc>
          <w:tcPr>
            <w:tcW w:w="0" w:type="auto"/>
            <w:tcBorders>
              <w:top w:val="single" w:sz="6" w:space="0" w:color="C0C3C6"/>
              <w:left w:val="nil"/>
              <w:bottom w:val="single" w:sz="6" w:space="0" w:color="C0C3C6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17C5" w:rsidRPr="005B23D6" w:rsidRDefault="00D117C5" w:rsidP="00F726AD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3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1996</w:t>
            </w:r>
          </w:p>
        </w:tc>
        <w:tc>
          <w:tcPr>
            <w:tcW w:w="0" w:type="auto"/>
            <w:tcBorders>
              <w:top w:val="single" w:sz="6" w:space="0" w:color="C0C3C6"/>
              <w:left w:val="nil"/>
              <w:bottom w:val="single" w:sz="6" w:space="0" w:color="C0C3C6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17C5" w:rsidRPr="005B23D6" w:rsidRDefault="00D117C5" w:rsidP="00F726AD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Предприятие образовано 25 июля 1996 года.</w:t>
            </w:r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Предпосылкой для создания компании послужили идеи создания подводного садкового устройства для промышленного выращивания рыбы в условиях открытых акваторий (в России и за рубежом, на тот момент, существовали опытные образцы, но они не могли использ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ваться в реальном секторе из-за технических ограничений).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Основу коллектива составили специалисты-судостроители (в том числе специализирующиеся на проектировании подводных технич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ских средств) и специалисты в области </w:t>
            </w:r>
            <w:proofErr w:type="spellStart"/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аквакультуры</w:t>
            </w:r>
            <w:proofErr w:type="spellEnd"/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D117C5" w:rsidRPr="00D117C5" w:rsidTr="005B23D6">
        <w:tc>
          <w:tcPr>
            <w:tcW w:w="0" w:type="auto"/>
            <w:tcBorders>
              <w:top w:val="single" w:sz="6" w:space="0" w:color="C0C3C6"/>
              <w:left w:val="nil"/>
              <w:bottom w:val="single" w:sz="6" w:space="0" w:color="C0C3C6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17C5" w:rsidRPr="005B23D6" w:rsidRDefault="00D117C5" w:rsidP="00F726AD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3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1998</w:t>
            </w:r>
          </w:p>
        </w:tc>
        <w:tc>
          <w:tcPr>
            <w:tcW w:w="0" w:type="auto"/>
            <w:tcBorders>
              <w:top w:val="single" w:sz="6" w:space="0" w:color="C0C3C6"/>
              <w:left w:val="nil"/>
              <w:bottom w:val="single" w:sz="6" w:space="0" w:color="C0C3C6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17C5" w:rsidRPr="005B23D6" w:rsidRDefault="00D117C5" w:rsidP="00F726AD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Принято решение переориентировать предприятие на выпуск суд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вой арматуры — фильтров различного назначения, теплообменных аппаратов, закрытия воздушных труб.</w:t>
            </w:r>
          </w:p>
        </w:tc>
      </w:tr>
      <w:tr w:rsidR="00D117C5" w:rsidRPr="00D117C5" w:rsidTr="005B23D6">
        <w:tc>
          <w:tcPr>
            <w:tcW w:w="0" w:type="auto"/>
            <w:tcBorders>
              <w:top w:val="single" w:sz="6" w:space="0" w:color="C0C3C6"/>
              <w:left w:val="nil"/>
              <w:bottom w:val="single" w:sz="6" w:space="0" w:color="C0C3C6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17C5" w:rsidRPr="005B23D6" w:rsidRDefault="00D117C5" w:rsidP="00F726AD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3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1999–2000</w:t>
            </w:r>
          </w:p>
        </w:tc>
        <w:tc>
          <w:tcPr>
            <w:tcW w:w="0" w:type="auto"/>
            <w:tcBorders>
              <w:top w:val="single" w:sz="6" w:space="0" w:color="C0C3C6"/>
              <w:left w:val="nil"/>
              <w:bottom w:val="single" w:sz="6" w:space="0" w:color="C0C3C6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17C5" w:rsidRPr="005B23D6" w:rsidRDefault="00D117C5" w:rsidP="00F726AD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Cовместно</w:t>
            </w:r>
            <w:proofErr w:type="spellEnd"/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 ЦКБ МТ "Рубин" были проведены работы по модернизации </w:t>
            </w:r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охладителей типа ОКН 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 </w:t>
            </w:r>
            <w:proofErr w:type="gramStart"/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</w:t>
            </w:r>
            <w:proofErr w:type="gramEnd"/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проектов 877ЭКМ и 636.</w:t>
            </w:r>
          </w:p>
        </w:tc>
      </w:tr>
      <w:tr w:rsidR="00D117C5" w:rsidRPr="00D117C5" w:rsidTr="005B23D6">
        <w:tc>
          <w:tcPr>
            <w:tcW w:w="0" w:type="auto"/>
            <w:tcBorders>
              <w:top w:val="single" w:sz="6" w:space="0" w:color="C0C3C6"/>
              <w:left w:val="nil"/>
              <w:bottom w:val="single" w:sz="6" w:space="0" w:color="C0C3C6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17C5" w:rsidRPr="005B23D6" w:rsidRDefault="00D117C5" w:rsidP="00F726AD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3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2001–2005</w:t>
            </w:r>
          </w:p>
        </w:tc>
        <w:tc>
          <w:tcPr>
            <w:tcW w:w="0" w:type="auto"/>
            <w:tcBorders>
              <w:top w:val="single" w:sz="6" w:space="0" w:color="C0C3C6"/>
              <w:left w:val="nil"/>
              <w:bottom w:val="single" w:sz="6" w:space="0" w:color="C0C3C6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17C5" w:rsidRPr="005B23D6" w:rsidRDefault="00D117C5" w:rsidP="00F726AD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Проделана опытно-конструкторская работа по созданию </w:t>
            </w:r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фильтра тонкой очистки-сепаратора топлива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Работа проводилась по техническому заданию ЦМКБ " Алмаз" при участии " Академии прикладных исследований«. Научно-техническое сопровождение осуществлял 1 ЦНИИ МО РФ.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По результатам МВИ фильтр принят к серийному производству и рекомендован для установки на кораблях и судах взамен выпу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кавшихся ранее фильтров ФНТ.</w:t>
            </w:r>
          </w:p>
        </w:tc>
      </w:tr>
      <w:tr w:rsidR="00D117C5" w:rsidRPr="00D117C5" w:rsidTr="005B23D6">
        <w:tc>
          <w:tcPr>
            <w:tcW w:w="0" w:type="auto"/>
            <w:tcBorders>
              <w:top w:val="single" w:sz="6" w:space="0" w:color="C0C3C6"/>
              <w:left w:val="nil"/>
              <w:bottom w:val="single" w:sz="6" w:space="0" w:color="C0C3C6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17C5" w:rsidRPr="005B23D6" w:rsidRDefault="00D117C5" w:rsidP="00F726AD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3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2006</w:t>
            </w:r>
          </w:p>
        </w:tc>
        <w:tc>
          <w:tcPr>
            <w:tcW w:w="0" w:type="auto"/>
            <w:tcBorders>
              <w:top w:val="single" w:sz="6" w:space="0" w:color="C0C3C6"/>
              <w:left w:val="nil"/>
              <w:bottom w:val="single" w:sz="6" w:space="0" w:color="C0C3C6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17C5" w:rsidRPr="005B23D6" w:rsidRDefault="00D117C5" w:rsidP="00F726AD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Для атомного ледокола "50-летие Победы" был спроектирован и изготовлен </w:t>
            </w:r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подогреватель воздуха для системы смазки линии вала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Система смазки с использованием горячего воздуха была впервые применена на арктических ледоколах.</w:t>
            </w:r>
          </w:p>
        </w:tc>
      </w:tr>
      <w:tr w:rsidR="00D117C5" w:rsidRPr="00D117C5" w:rsidTr="005B23D6">
        <w:tc>
          <w:tcPr>
            <w:tcW w:w="0" w:type="auto"/>
            <w:tcBorders>
              <w:top w:val="single" w:sz="6" w:space="0" w:color="C0C3C6"/>
              <w:left w:val="nil"/>
              <w:bottom w:val="single" w:sz="6" w:space="0" w:color="C0C3C6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17C5" w:rsidRPr="005B23D6" w:rsidRDefault="00D117C5" w:rsidP="00F726AD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3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2007</w:t>
            </w:r>
          </w:p>
        </w:tc>
        <w:tc>
          <w:tcPr>
            <w:tcW w:w="0" w:type="auto"/>
            <w:tcBorders>
              <w:top w:val="single" w:sz="6" w:space="0" w:color="C0C3C6"/>
              <w:left w:val="nil"/>
              <w:bottom w:val="single" w:sz="6" w:space="0" w:color="C0C3C6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17C5" w:rsidRPr="005B23D6" w:rsidRDefault="00D117C5" w:rsidP="00F726AD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Совместным решением Управления заказов и поставок кораблей, морского вооружения и морской техники Минобороны России и Управления судостроительной промышленности Федерального агентства по промышленности № ВНТА.002-07 от 20.07.07 ООО "</w:t>
            </w:r>
            <w:proofErr w:type="spellStart"/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Винета</w:t>
            </w:r>
            <w:proofErr w:type="spellEnd"/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 определено</w:t>
            </w:r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головным предприятием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по проектированию и производству </w:t>
            </w:r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теплообменного оборудования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для нужд судостро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тельной промышленности России.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— Разработаны </w:t>
            </w:r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поверхностные садковые устройства ПСУ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(различных модификаций)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— Разработана </w:t>
            </w:r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Установка подготовки дизельного топлива УТДТ на базе полимерных регенерируемых </w:t>
            </w:r>
            <w:proofErr w:type="spellStart"/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фильтроэлементов</w:t>
            </w:r>
            <w:proofErr w:type="spellEnd"/>
          </w:p>
        </w:tc>
      </w:tr>
      <w:tr w:rsidR="00D117C5" w:rsidRPr="00D117C5" w:rsidTr="005B23D6">
        <w:tc>
          <w:tcPr>
            <w:tcW w:w="0" w:type="auto"/>
            <w:tcBorders>
              <w:top w:val="single" w:sz="6" w:space="0" w:color="C0C3C6"/>
              <w:left w:val="nil"/>
              <w:bottom w:val="single" w:sz="6" w:space="0" w:color="C0C3C6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17C5" w:rsidRPr="005B23D6" w:rsidRDefault="00D117C5" w:rsidP="00F726AD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3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2008</w:t>
            </w:r>
          </w:p>
        </w:tc>
        <w:tc>
          <w:tcPr>
            <w:tcW w:w="0" w:type="auto"/>
            <w:tcBorders>
              <w:top w:val="single" w:sz="6" w:space="0" w:color="C0C3C6"/>
              <w:left w:val="nil"/>
              <w:bottom w:val="single" w:sz="6" w:space="0" w:color="C0C3C6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17C5" w:rsidRPr="005B23D6" w:rsidRDefault="00D117C5" w:rsidP="00F726AD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Разработан </w:t>
            </w:r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Блок сепарации БС 3,0/2,2-5</w:t>
            </w:r>
          </w:p>
        </w:tc>
      </w:tr>
      <w:tr w:rsidR="00D117C5" w:rsidRPr="00D117C5" w:rsidTr="005B23D6">
        <w:tc>
          <w:tcPr>
            <w:tcW w:w="0" w:type="auto"/>
            <w:tcBorders>
              <w:top w:val="single" w:sz="6" w:space="0" w:color="C0C3C6"/>
              <w:left w:val="nil"/>
              <w:bottom w:val="single" w:sz="6" w:space="0" w:color="C0C3C6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17C5" w:rsidRPr="005B23D6" w:rsidRDefault="00D117C5" w:rsidP="00F726AD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3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2009</w:t>
            </w:r>
          </w:p>
        </w:tc>
        <w:tc>
          <w:tcPr>
            <w:tcW w:w="0" w:type="auto"/>
            <w:tcBorders>
              <w:top w:val="single" w:sz="6" w:space="0" w:color="C0C3C6"/>
              <w:left w:val="nil"/>
              <w:bottom w:val="single" w:sz="6" w:space="0" w:color="C0C3C6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17C5" w:rsidRPr="005B23D6" w:rsidRDefault="00D117C5" w:rsidP="00F726AD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Разработаны </w:t>
            </w:r>
            <w:proofErr w:type="spellStart"/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пневмоцистерны</w:t>
            </w:r>
            <w:proofErr w:type="spellEnd"/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систем водоснабжения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Разработан</w:t>
            </w:r>
            <w:proofErr w:type="gramEnd"/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аппарат стационарный пены средней кратност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(разли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модификаций)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Разработан </w:t>
            </w:r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статический сепаратор дизельного топлива ССАФ-10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Разработана </w:t>
            </w:r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установка очистки жидких парафинов</w:t>
            </w:r>
          </w:p>
        </w:tc>
      </w:tr>
      <w:tr w:rsidR="00D117C5" w:rsidRPr="00D117C5" w:rsidTr="005B23D6">
        <w:tc>
          <w:tcPr>
            <w:tcW w:w="0" w:type="auto"/>
            <w:tcBorders>
              <w:top w:val="single" w:sz="6" w:space="0" w:color="C0C3C6"/>
              <w:left w:val="nil"/>
              <w:bottom w:val="single" w:sz="6" w:space="0" w:color="C0C3C6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17C5" w:rsidRPr="005B23D6" w:rsidRDefault="00D117C5" w:rsidP="00F726AD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3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2010</w:t>
            </w:r>
          </w:p>
        </w:tc>
        <w:tc>
          <w:tcPr>
            <w:tcW w:w="0" w:type="auto"/>
            <w:tcBorders>
              <w:top w:val="single" w:sz="6" w:space="0" w:color="C0C3C6"/>
              <w:left w:val="nil"/>
              <w:bottom w:val="single" w:sz="6" w:space="0" w:color="C0C3C6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17C5" w:rsidRPr="005B23D6" w:rsidRDefault="00D117C5" w:rsidP="00F726AD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 состоявшемся в Москве в мае 2010 г. первом международном форуме "Морская индустрия России", разработанный ООО "</w:t>
            </w:r>
            <w:proofErr w:type="spellStart"/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Вин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</w:t>
            </w:r>
            <w:proofErr w:type="spellEnd"/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 </w:t>
            </w:r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статический блок сепарации дизельного топлива БС 3,0/2,2-5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воевал медаль конкурса </w:t>
            </w:r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"Лучшее техническое решение в области с</w:t>
            </w:r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</w:t>
            </w:r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достроения и морской техники гражданского назнач</w:t>
            </w:r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</w:t>
            </w:r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ния" 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 номинации " Технологии создания перспективной морской техники".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 настоящее время блок сепарации БС 3,0/2,2-5 установлен и эксплуатируется на кораблях следующих проектов: 22350, 22460, 20380, 10410, 10412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— разработаны </w:t>
            </w:r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охладители пресной воды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— разработаны </w:t>
            </w:r>
            <w:proofErr w:type="spellStart"/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пневмоцистерны</w:t>
            </w:r>
            <w:proofErr w:type="spellEnd"/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систем водоснабжения</w:t>
            </w:r>
          </w:p>
        </w:tc>
      </w:tr>
      <w:tr w:rsidR="00D117C5" w:rsidRPr="00D117C5" w:rsidTr="005B23D6">
        <w:tc>
          <w:tcPr>
            <w:tcW w:w="0" w:type="auto"/>
            <w:tcBorders>
              <w:top w:val="single" w:sz="6" w:space="0" w:color="C0C3C6"/>
              <w:left w:val="nil"/>
              <w:bottom w:val="single" w:sz="6" w:space="0" w:color="C0C3C6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17C5" w:rsidRPr="005B23D6" w:rsidRDefault="00D117C5" w:rsidP="00F726AD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3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2011</w:t>
            </w:r>
          </w:p>
        </w:tc>
        <w:tc>
          <w:tcPr>
            <w:tcW w:w="0" w:type="auto"/>
            <w:tcBorders>
              <w:top w:val="single" w:sz="6" w:space="0" w:color="C0C3C6"/>
              <w:left w:val="nil"/>
              <w:bottom w:val="single" w:sz="6" w:space="0" w:color="C0C3C6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17C5" w:rsidRPr="005B23D6" w:rsidRDefault="00D117C5" w:rsidP="00F726AD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Предприятие отметило 15-летие успешной работы на рынке суд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строения.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Разработан </w:t>
            </w:r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маслоохладитель МО 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(различных модификаций)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Разработан </w:t>
            </w:r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Блок сепарации взрывозащищенный БС 3,0/2,2-5В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Разработан </w:t>
            </w:r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Блок сепарации БС 1,5/1,5-5</w:t>
            </w:r>
          </w:p>
        </w:tc>
      </w:tr>
      <w:tr w:rsidR="00D117C5" w:rsidRPr="00D117C5" w:rsidTr="005B23D6">
        <w:tc>
          <w:tcPr>
            <w:tcW w:w="0" w:type="auto"/>
            <w:tcBorders>
              <w:top w:val="single" w:sz="6" w:space="0" w:color="C0C3C6"/>
              <w:left w:val="nil"/>
              <w:bottom w:val="single" w:sz="6" w:space="0" w:color="C0C3C6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17C5" w:rsidRPr="005B23D6" w:rsidRDefault="00D117C5" w:rsidP="00F726AD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 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5B23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2012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 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 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C0C3C6"/>
              <w:left w:val="nil"/>
              <w:bottom w:val="single" w:sz="6" w:space="0" w:color="C0C3C6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17C5" w:rsidRPr="005B23D6" w:rsidRDefault="00D117C5" w:rsidP="00F726AD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разработаны </w:t>
            </w:r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блоки сепарации во взрывозащищенном состоянии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разработан </w:t>
            </w:r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блок сепарации по очистке масла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разработана </w:t>
            </w:r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установка очистки балластных во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разработаны </w:t>
            </w:r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титановые теплообменники для глубоководного апп</w:t>
            </w:r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рата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разработаны и поставлены </w:t>
            </w:r>
            <w:proofErr w:type="spellStart"/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пневмоцистерны</w:t>
            </w:r>
            <w:proofErr w:type="spellEnd"/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бытовой пресной воды и </w:t>
            </w:r>
            <w:proofErr w:type="spellStart"/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спринклерной</w:t>
            </w:r>
            <w:proofErr w:type="spellEnd"/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системы, подогреватель воды электрический ПЭ500, </w:t>
            </w:r>
            <w:proofErr w:type="spellStart"/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пневмоцистерна</w:t>
            </w:r>
            <w:proofErr w:type="spellEnd"/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технической пресной воды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для комплектации объе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 </w:t>
            </w:r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ПЖМ-1 месторождения имени </w:t>
            </w:r>
            <w:proofErr w:type="spellStart"/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В.Филановского</w:t>
            </w:r>
            <w:proofErr w:type="spellEnd"/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на Каспии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разработаны и поставлены </w:t>
            </w:r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маслоохладители для </w:t>
            </w:r>
            <w:proofErr w:type="spellStart"/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Балаковской</w:t>
            </w:r>
            <w:proofErr w:type="spellEnd"/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 Ро</w:t>
            </w:r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товской АЭС</w:t>
            </w:r>
            <w:proofErr w:type="gramEnd"/>
          </w:p>
        </w:tc>
      </w:tr>
      <w:tr w:rsidR="00D117C5" w:rsidRPr="00D117C5" w:rsidTr="005B23D6">
        <w:tc>
          <w:tcPr>
            <w:tcW w:w="0" w:type="auto"/>
            <w:tcBorders>
              <w:top w:val="single" w:sz="6" w:space="0" w:color="C0C3C6"/>
              <w:left w:val="nil"/>
              <w:bottom w:val="single" w:sz="6" w:space="0" w:color="C0C3C6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17C5" w:rsidRPr="005B23D6" w:rsidRDefault="00D117C5" w:rsidP="00F726AD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3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2013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C0C3C6"/>
              <w:left w:val="nil"/>
              <w:bottom w:val="single" w:sz="6" w:space="0" w:color="C0C3C6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17C5" w:rsidRPr="005B23D6" w:rsidRDefault="00D117C5" w:rsidP="00F726AD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блок сепарации масла </w:t>
            </w:r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Б-3В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типа </w:t>
            </w:r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БСП-02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масляные холодильники с плоскими трубками, типа </w:t>
            </w:r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МХД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водяные холодильники с плоскими трубками, типа </w:t>
            </w:r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ВХД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линейка блоков сепарации дополнена установками </w:t>
            </w:r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БС-10/6,1-5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 </w:t>
            </w:r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БС-25/7,5-5,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производительностью </w:t>
            </w:r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10 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 </w:t>
            </w:r>
            <w:r w:rsidRPr="005B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25 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м³ соответственно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установка очистки нефтесодержащих вод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морской поверхностный сетевой вольер, МПСВ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отработана практически утерянная технология развальцовки тит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новых труб на титановых теплообменниках АТ-6 и АТ-17</w:t>
            </w:r>
            <w:proofErr w:type="gramEnd"/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ОАО "ЦС "Звездочка".</w:t>
            </w:r>
          </w:p>
        </w:tc>
      </w:tr>
      <w:tr w:rsidR="00D117C5" w:rsidRPr="00D117C5" w:rsidTr="005B23D6">
        <w:tc>
          <w:tcPr>
            <w:tcW w:w="0" w:type="auto"/>
            <w:tcBorders>
              <w:top w:val="single" w:sz="6" w:space="0" w:color="C0C3C6"/>
              <w:left w:val="nil"/>
              <w:bottom w:val="single" w:sz="6" w:space="0" w:color="C0C3C6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17C5" w:rsidRPr="005B23D6" w:rsidRDefault="00D117C5" w:rsidP="00F726AD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3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2014</w:t>
            </w:r>
          </w:p>
        </w:tc>
        <w:tc>
          <w:tcPr>
            <w:tcW w:w="0" w:type="auto"/>
            <w:tcBorders>
              <w:top w:val="single" w:sz="6" w:space="0" w:color="C0C3C6"/>
              <w:left w:val="nil"/>
              <w:bottom w:val="single" w:sz="6" w:space="0" w:color="C0C3C6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17C5" w:rsidRPr="005B23D6" w:rsidRDefault="00D117C5" w:rsidP="00F726AD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Ведется разработка следующего оборудования: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установка по очистке авиационного топлива в условиях корабля, оснащенного вертолетной площадкой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установка очистки воздуха, подаваемого в турбинную установку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 </w:t>
            </w:r>
          </w:p>
        </w:tc>
      </w:tr>
      <w:tr w:rsidR="00D117C5" w:rsidRPr="00D117C5" w:rsidTr="005B23D6">
        <w:tc>
          <w:tcPr>
            <w:tcW w:w="0" w:type="auto"/>
            <w:tcBorders>
              <w:top w:val="single" w:sz="6" w:space="0" w:color="C0C3C6"/>
              <w:left w:val="nil"/>
              <w:bottom w:val="single" w:sz="6" w:space="0" w:color="C0C3C6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17C5" w:rsidRPr="005B23D6" w:rsidRDefault="00D117C5" w:rsidP="00F726AD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3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single" w:sz="6" w:space="0" w:color="C0C3C6"/>
              <w:left w:val="nil"/>
              <w:bottom w:val="single" w:sz="6" w:space="0" w:color="C0C3C6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17C5" w:rsidRPr="005B23D6" w:rsidRDefault="00D117C5" w:rsidP="00F726AD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устройство очистки воздуха (патент получен 05.11.2015)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освоена номенклатура изделий, ранее производимых ПАО "Сев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стопольский морской завод" (Крым, ранее - Украина)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- освоено теплообменное оборудование из </w:t>
            </w:r>
            <w:proofErr w:type="spellStart"/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спецсплавов</w:t>
            </w:r>
            <w:proofErr w:type="spellEnd"/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а также </w:t>
            </w:r>
            <w:proofErr w:type="spellStart"/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жухотрубные</w:t>
            </w:r>
            <w:proofErr w:type="spellEnd"/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теплообменные аппараты (замена продукции ПАО "Сумское НПО им. Фрунзе (Украина))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установка по очистке сточно-бытовых вод</w:t>
            </w:r>
          </w:p>
        </w:tc>
      </w:tr>
      <w:tr w:rsidR="00D117C5" w:rsidRPr="00D117C5" w:rsidTr="005B23D6">
        <w:tc>
          <w:tcPr>
            <w:tcW w:w="0" w:type="auto"/>
            <w:tcBorders>
              <w:top w:val="single" w:sz="6" w:space="0" w:color="C0C3C6"/>
              <w:left w:val="nil"/>
              <w:bottom w:val="single" w:sz="6" w:space="0" w:color="C0C3C6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17C5" w:rsidRPr="005B23D6" w:rsidRDefault="00D117C5" w:rsidP="00F726AD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3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0" w:type="auto"/>
            <w:tcBorders>
              <w:top w:val="single" w:sz="6" w:space="0" w:color="C0C3C6"/>
              <w:left w:val="nil"/>
              <w:bottom w:val="single" w:sz="6" w:space="0" w:color="C0C3C6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17C5" w:rsidRPr="005B23D6" w:rsidRDefault="00D117C5" w:rsidP="00F726AD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установки опреснения вод методом обратного осмоса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освоение производства изделий из перспективных композитных м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5B2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териалов</w:t>
            </w:r>
          </w:p>
        </w:tc>
      </w:tr>
    </w:tbl>
    <w:p w:rsidR="00D85E87" w:rsidRDefault="00D85E87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8F9F9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8F9F9"/>
        </w:rPr>
        <w:br w:type="page"/>
      </w:r>
    </w:p>
    <w:p w:rsidR="000946B9" w:rsidRPr="000946B9" w:rsidRDefault="000946B9" w:rsidP="000946B9">
      <w:pPr>
        <w:ind w:left="-851" w:firstLine="851"/>
        <w:rPr>
          <w:rFonts w:ascii="Times New Roman" w:hAnsi="Times New Roman" w:cs="Times New Roman"/>
          <w:b/>
          <w:sz w:val="28"/>
          <w:szCs w:val="28"/>
        </w:rPr>
      </w:pPr>
      <w:r w:rsidRPr="000946B9">
        <w:rPr>
          <w:rFonts w:ascii="Times New Roman" w:hAnsi="Times New Roman" w:cs="Times New Roman"/>
          <w:b/>
          <w:sz w:val="28"/>
          <w:szCs w:val="28"/>
        </w:rPr>
        <w:lastRenderedPageBreak/>
        <w:t>Дневник прохождения практики</w:t>
      </w:r>
    </w:p>
    <w:tbl>
      <w:tblPr>
        <w:tblStyle w:val="ac"/>
        <w:tblW w:w="10490" w:type="dxa"/>
        <w:tblInd w:w="-743" w:type="dxa"/>
        <w:tblLayout w:type="fixed"/>
        <w:tblLook w:val="04A0"/>
      </w:tblPr>
      <w:tblGrid>
        <w:gridCol w:w="1844"/>
        <w:gridCol w:w="6662"/>
        <w:gridCol w:w="1984"/>
      </w:tblGrid>
      <w:tr w:rsidR="000946B9" w:rsidRPr="000946B9" w:rsidTr="00BE3236">
        <w:trPr>
          <w:trHeight w:val="567"/>
        </w:trPr>
        <w:tc>
          <w:tcPr>
            <w:tcW w:w="1844" w:type="dxa"/>
            <w:vAlign w:val="center"/>
          </w:tcPr>
          <w:p w:rsidR="000946B9" w:rsidRPr="000946B9" w:rsidRDefault="000946B9" w:rsidP="000946B9">
            <w:pPr>
              <w:ind w:left="-1695" w:right="-867" w:firstLine="702"/>
              <w:jc w:val="center"/>
              <w:rPr>
                <w:rFonts w:cs="Times New Roman"/>
                <w:szCs w:val="28"/>
              </w:rPr>
            </w:pPr>
            <w:r w:rsidRPr="000946B9">
              <w:rPr>
                <w:rFonts w:cs="Times New Roman"/>
                <w:szCs w:val="28"/>
              </w:rPr>
              <w:t>Дата</w:t>
            </w:r>
          </w:p>
        </w:tc>
        <w:tc>
          <w:tcPr>
            <w:tcW w:w="6662" w:type="dxa"/>
            <w:vAlign w:val="center"/>
          </w:tcPr>
          <w:p w:rsidR="000946B9" w:rsidRPr="000946B9" w:rsidRDefault="000946B9" w:rsidP="004C617A">
            <w:pPr>
              <w:jc w:val="center"/>
              <w:rPr>
                <w:rFonts w:cs="Times New Roman"/>
                <w:szCs w:val="28"/>
              </w:rPr>
            </w:pPr>
            <w:r w:rsidRPr="000946B9">
              <w:rPr>
                <w:rFonts w:cs="Times New Roman"/>
                <w:szCs w:val="28"/>
              </w:rPr>
              <w:t>Вид работы</w:t>
            </w:r>
          </w:p>
        </w:tc>
        <w:tc>
          <w:tcPr>
            <w:tcW w:w="1984" w:type="dxa"/>
            <w:vAlign w:val="center"/>
          </w:tcPr>
          <w:p w:rsidR="000946B9" w:rsidRPr="000946B9" w:rsidRDefault="000946B9" w:rsidP="004C617A">
            <w:pPr>
              <w:jc w:val="center"/>
              <w:rPr>
                <w:rFonts w:cs="Times New Roman"/>
                <w:szCs w:val="28"/>
              </w:rPr>
            </w:pPr>
            <w:r w:rsidRPr="000946B9">
              <w:rPr>
                <w:rFonts w:cs="Times New Roman"/>
                <w:szCs w:val="28"/>
              </w:rPr>
              <w:t>Подпись р</w:t>
            </w:r>
            <w:r w:rsidRPr="000946B9">
              <w:rPr>
                <w:rFonts w:cs="Times New Roman"/>
                <w:szCs w:val="28"/>
              </w:rPr>
              <w:t>у</w:t>
            </w:r>
            <w:r w:rsidRPr="000946B9">
              <w:rPr>
                <w:rFonts w:cs="Times New Roman"/>
                <w:szCs w:val="28"/>
              </w:rPr>
              <w:t>ководителя</w:t>
            </w:r>
          </w:p>
        </w:tc>
      </w:tr>
      <w:tr w:rsidR="000946B9" w:rsidRPr="000946B9" w:rsidTr="00BE3236">
        <w:trPr>
          <w:trHeight w:val="567"/>
        </w:trPr>
        <w:tc>
          <w:tcPr>
            <w:tcW w:w="1844" w:type="dxa"/>
            <w:vAlign w:val="center"/>
          </w:tcPr>
          <w:p w:rsidR="000946B9" w:rsidRPr="000946B9" w:rsidRDefault="000946B9" w:rsidP="004C617A">
            <w:pPr>
              <w:jc w:val="center"/>
              <w:rPr>
                <w:rFonts w:cs="Times New Roman"/>
                <w:szCs w:val="28"/>
              </w:rPr>
            </w:pPr>
            <w:r w:rsidRPr="000946B9">
              <w:rPr>
                <w:rFonts w:cs="Times New Roman"/>
                <w:szCs w:val="28"/>
              </w:rPr>
              <w:t>26.06.2017</w:t>
            </w:r>
          </w:p>
        </w:tc>
        <w:tc>
          <w:tcPr>
            <w:tcW w:w="6662" w:type="dxa"/>
            <w:vAlign w:val="center"/>
          </w:tcPr>
          <w:p w:rsidR="000946B9" w:rsidRPr="000946B9" w:rsidRDefault="000946B9" w:rsidP="004C617A">
            <w:pPr>
              <w:jc w:val="center"/>
              <w:rPr>
                <w:rFonts w:cs="Times New Roman"/>
                <w:szCs w:val="28"/>
              </w:rPr>
            </w:pPr>
            <w:r w:rsidRPr="000946B9">
              <w:rPr>
                <w:rFonts w:cs="Times New Roman"/>
                <w:szCs w:val="28"/>
              </w:rPr>
              <w:t>Инструктажи по</w:t>
            </w:r>
            <w:proofErr w:type="gramStart"/>
            <w:r w:rsidRPr="000946B9">
              <w:rPr>
                <w:rFonts w:cs="Times New Roman"/>
                <w:szCs w:val="28"/>
              </w:rPr>
              <w:t xml:space="preserve"> Т</w:t>
            </w:r>
            <w:proofErr w:type="gramEnd"/>
            <w:r w:rsidRPr="000946B9">
              <w:rPr>
                <w:rFonts w:cs="Times New Roman"/>
                <w:szCs w:val="28"/>
              </w:rPr>
              <w:t>/Б и ППБ</w:t>
            </w:r>
          </w:p>
        </w:tc>
        <w:tc>
          <w:tcPr>
            <w:tcW w:w="1984" w:type="dxa"/>
            <w:vAlign w:val="center"/>
          </w:tcPr>
          <w:p w:rsidR="000946B9" w:rsidRPr="000946B9" w:rsidRDefault="000946B9" w:rsidP="004C617A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0946B9" w:rsidRPr="000946B9" w:rsidTr="00BE3236">
        <w:trPr>
          <w:trHeight w:val="567"/>
        </w:trPr>
        <w:tc>
          <w:tcPr>
            <w:tcW w:w="1844" w:type="dxa"/>
            <w:vAlign w:val="center"/>
          </w:tcPr>
          <w:p w:rsidR="000946B9" w:rsidRPr="000946B9" w:rsidRDefault="000946B9" w:rsidP="004C617A">
            <w:pPr>
              <w:jc w:val="center"/>
              <w:rPr>
                <w:rFonts w:cs="Times New Roman"/>
                <w:szCs w:val="28"/>
              </w:rPr>
            </w:pPr>
            <w:r w:rsidRPr="000946B9">
              <w:rPr>
                <w:rFonts w:cs="Times New Roman"/>
                <w:szCs w:val="28"/>
              </w:rPr>
              <w:t>27.06.2017</w:t>
            </w:r>
          </w:p>
        </w:tc>
        <w:tc>
          <w:tcPr>
            <w:tcW w:w="6662" w:type="dxa"/>
            <w:vAlign w:val="center"/>
          </w:tcPr>
          <w:p w:rsidR="000946B9" w:rsidRPr="000946B9" w:rsidRDefault="000946B9" w:rsidP="004C617A">
            <w:pPr>
              <w:jc w:val="center"/>
              <w:rPr>
                <w:rFonts w:cs="Times New Roman"/>
                <w:szCs w:val="28"/>
              </w:rPr>
            </w:pPr>
            <w:r w:rsidRPr="000946B9">
              <w:rPr>
                <w:rFonts w:cs="Times New Roman"/>
                <w:szCs w:val="28"/>
              </w:rPr>
              <w:t>Экскурсия по цеху № 1,2</w:t>
            </w:r>
            <w:r w:rsidR="00BC05B4">
              <w:rPr>
                <w:rFonts w:cs="Times New Roman"/>
                <w:szCs w:val="28"/>
              </w:rPr>
              <w:t xml:space="preserve"> </w:t>
            </w:r>
            <w:r w:rsidR="00013315">
              <w:rPr>
                <w:rFonts w:cs="Times New Roman"/>
                <w:szCs w:val="28"/>
              </w:rPr>
              <w:t>(мех</w:t>
            </w:r>
            <w:proofErr w:type="gramStart"/>
            <w:r w:rsidR="00013315">
              <w:rPr>
                <w:rFonts w:cs="Times New Roman"/>
                <w:szCs w:val="28"/>
              </w:rPr>
              <w:t>.</w:t>
            </w:r>
            <w:proofErr w:type="gramEnd"/>
            <w:r w:rsidR="00013315">
              <w:rPr>
                <w:rFonts w:cs="Times New Roman"/>
                <w:szCs w:val="28"/>
              </w:rPr>
              <w:t xml:space="preserve"> </w:t>
            </w:r>
            <w:proofErr w:type="gramStart"/>
            <w:r w:rsidR="00013315">
              <w:rPr>
                <w:rFonts w:cs="Times New Roman"/>
                <w:szCs w:val="28"/>
              </w:rPr>
              <w:t>о</w:t>
            </w:r>
            <w:proofErr w:type="gramEnd"/>
            <w:r w:rsidR="00013315">
              <w:rPr>
                <w:rFonts w:cs="Times New Roman"/>
                <w:szCs w:val="28"/>
              </w:rPr>
              <w:t>бработка; сварочно-сборочный, испытательный участок)</w:t>
            </w:r>
          </w:p>
        </w:tc>
        <w:tc>
          <w:tcPr>
            <w:tcW w:w="1984" w:type="dxa"/>
            <w:vAlign w:val="center"/>
          </w:tcPr>
          <w:p w:rsidR="000946B9" w:rsidRPr="000946B9" w:rsidRDefault="000946B9" w:rsidP="004C617A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0946B9" w:rsidRPr="000946B9" w:rsidTr="00BE3236">
        <w:trPr>
          <w:trHeight w:val="567"/>
        </w:trPr>
        <w:tc>
          <w:tcPr>
            <w:tcW w:w="1844" w:type="dxa"/>
            <w:vAlign w:val="center"/>
          </w:tcPr>
          <w:p w:rsidR="000946B9" w:rsidRPr="000946B9" w:rsidRDefault="000946B9" w:rsidP="004C617A">
            <w:pPr>
              <w:jc w:val="center"/>
              <w:rPr>
                <w:rFonts w:cs="Times New Roman"/>
                <w:szCs w:val="28"/>
              </w:rPr>
            </w:pPr>
            <w:r w:rsidRPr="000946B9">
              <w:rPr>
                <w:rFonts w:cs="Times New Roman"/>
                <w:szCs w:val="28"/>
              </w:rPr>
              <w:t>28.06.2017</w:t>
            </w:r>
          </w:p>
        </w:tc>
        <w:tc>
          <w:tcPr>
            <w:tcW w:w="6662" w:type="dxa"/>
            <w:vAlign w:val="center"/>
          </w:tcPr>
          <w:p w:rsidR="000946B9" w:rsidRPr="000946B9" w:rsidRDefault="000946B9" w:rsidP="004C617A">
            <w:pPr>
              <w:jc w:val="center"/>
              <w:rPr>
                <w:rFonts w:cs="Times New Roman"/>
                <w:szCs w:val="28"/>
              </w:rPr>
            </w:pPr>
            <w:r w:rsidRPr="000946B9">
              <w:rPr>
                <w:rFonts w:cs="Times New Roman"/>
                <w:szCs w:val="28"/>
              </w:rPr>
              <w:t>Экскурсия по цеху № 3,4</w:t>
            </w:r>
            <w:r w:rsidR="00BC05B4">
              <w:rPr>
                <w:rFonts w:cs="Times New Roman"/>
                <w:szCs w:val="28"/>
              </w:rPr>
              <w:t xml:space="preserve"> </w:t>
            </w:r>
            <w:r w:rsidR="00013315">
              <w:rPr>
                <w:rFonts w:cs="Times New Roman"/>
                <w:szCs w:val="28"/>
              </w:rPr>
              <w:t>(</w:t>
            </w:r>
            <w:proofErr w:type="gramStart"/>
            <w:r w:rsidR="00013315">
              <w:rPr>
                <w:rFonts w:cs="Times New Roman"/>
                <w:szCs w:val="28"/>
              </w:rPr>
              <w:t>заготовительный</w:t>
            </w:r>
            <w:proofErr w:type="gramEnd"/>
            <w:r w:rsidR="00013315">
              <w:rPr>
                <w:rFonts w:cs="Times New Roman"/>
                <w:szCs w:val="28"/>
              </w:rPr>
              <w:t>; тарный)</w:t>
            </w:r>
          </w:p>
        </w:tc>
        <w:tc>
          <w:tcPr>
            <w:tcW w:w="1984" w:type="dxa"/>
            <w:vAlign w:val="center"/>
          </w:tcPr>
          <w:p w:rsidR="000946B9" w:rsidRPr="000946B9" w:rsidRDefault="000946B9" w:rsidP="004C617A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0946B9" w:rsidRPr="000946B9" w:rsidTr="00BE3236">
        <w:trPr>
          <w:trHeight w:val="567"/>
        </w:trPr>
        <w:tc>
          <w:tcPr>
            <w:tcW w:w="1844" w:type="dxa"/>
            <w:vAlign w:val="center"/>
          </w:tcPr>
          <w:p w:rsidR="000946B9" w:rsidRPr="000946B9" w:rsidRDefault="000946B9" w:rsidP="004C617A">
            <w:pPr>
              <w:jc w:val="center"/>
              <w:rPr>
                <w:rFonts w:cs="Times New Roman"/>
                <w:szCs w:val="28"/>
              </w:rPr>
            </w:pPr>
            <w:r w:rsidRPr="000946B9">
              <w:rPr>
                <w:rFonts w:cs="Times New Roman"/>
                <w:szCs w:val="28"/>
              </w:rPr>
              <w:t>29.06.2017</w:t>
            </w:r>
          </w:p>
        </w:tc>
        <w:tc>
          <w:tcPr>
            <w:tcW w:w="6662" w:type="dxa"/>
            <w:vAlign w:val="center"/>
          </w:tcPr>
          <w:p w:rsidR="000946B9" w:rsidRPr="000946B9" w:rsidRDefault="00013315" w:rsidP="004C617A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Экскурсия по цеху № 5</w:t>
            </w:r>
            <w:r w:rsidR="00BC05B4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(</w:t>
            </w:r>
            <w:proofErr w:type="gramStart"/>
            <w:r>
              <w:rPr>
                <w:rFonts w:cs="Times New Roman"/>
                <w:szCs w:val="28"/>
              </w:rPr>
              <w:t>окрасочный</w:t>
            </w:r>
            <w:proofErr w:type="gramEnd"/>
            <w:r>
              <w:rPr>
                <w:rFonts w:cs="Times New Roman"/>
                <w:szCs w:val="28"/>
              </w:rPr>
              <w:t>)</w:t>
            </w:r>
          </w:p>
        </w:tc>
        <w:tc>
          <w:tcPr>
            <w:tcW w:w="1984" w:type="dxa"/>
            <w:vAlign w:val="center"/>
          </w:tcPr>
          <w:p w:rsidR="000946B9" w:rsidRPr="000946B9" w:rsidRDefault="000946B9" w:rsidP="004C617A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0244FF" w:rsidRPr="000946B9" w:rsidTr="00BE3236">
        <w:trPr>
          <w:trHeight w:val="567"/>
        </w:trPr>
        <w:tc>
          <w:tcPr>
            <w:tcW w:w="1844" w:type="dxa"/>
            <w:vAlign w:val="center"/>
          </w:tcPr>
          <w:p w:rsidR="000244FF" w:rsidRPr="000946B9" w:rsidRDefault="000244FF" w:rsidP="004C617A">
            <w:pPr>
              <w:jc w:val="center"/>
              <w:rPr>
                <w:rFonts w:cs="Times New Roman"/>
                <w:szCs w:val="28"/>
              </w:rPr>
            </w:pPr>
            <w:r w:rsidRPr="000946B9">
              <w:rPr>
                <w:rFonts w:cs="Times New Roman"/>
                <w:szCs w:val="28"/>
              </w:rPr>
              <w:t>03.07.2017</w:t>
            </w:r>
          </w:p>
        </w:tc>
        <w:tc>
          <w:tcPr>
            <w:tcW w:w="6662" w:type="dxa"/>
            <w:vAlign w:val="center"/>
          </w:tcPr>
          <w:p w:rsidR="000244FF" w:rsidRPr="000946B9" w:rsidRDefault="000244FF" w:rsidP="004C617A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Экскурсия</w:t>
            </w:r>
            <w:r w:rsidRPr="000946B9">
              <w:rPr>
                <w:rFonts w:cs="Times New Roman"/>
                <w:szCs w:val="28"/>
              </w:rPr>
              <w:t xml:space="preserve"> в технологический </w:t>
            </w:r>
            <w:r>
              <w:rPr>
                <w:rFonts w:cs="Times New Roman"/>
                <w:szCs w:val="28"/>
              </w:rPr>
              <w:t>и конструкторский о</w:t>
            </w:r>
            <w:r>
              <w:rPr>
                <w:rFonts w:cs="Times New Roman"/>
                <w:szCs w:val="28"/>
              </w:rPr>
              <w:t>т</w:t>
            </w:r>
            <w:r>
              <w:rPr>
                <w:rFonts w:cs="Times New Roman"/>
                <w:szCs w:val="28"/>
              </w:rPr>
              <w:t>делы</w:t>
            </w:r>
          </w:p>
        </w:tc>
        <w:tc>
          <w:tcPr>
            <w:tcW w:w="1984" w:type="dxa"/>
            <w:vAlign w:val="center"/>
          </w:tcPr>
          <w:p w:rsidR="000244FF" w:rsidRPr="000946B9" w:rsidRDefault="000244FF" w:rsidP="004C617A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0244FF" w:rsidRPr="000946B9" w:rsidTr="00BE3236">
        <w:trPr>
          <w:trHeight w:val="567"/>
        </w:trPr>
        <w:tc>
          <w:tcPr>
            <w:tcW w:w="1844" w:type="dxa"/>
            <w:vAlign w:val="center"/>
          </w:tcPr>
          <w:p w:rsidR="000244FF" w:rsidRPr="000946B9" w:rsidRDefault="000244FF" w:rsidP="004C617A">
            <w:pPr>
              <w:jc w:val="center"/>
              <w:rPr>
                <w:rFonts w:cs="Times New Roman"/>
                <w:szCs w:val="28"/>
              </w:rPr>
            </w:pPr>
            <w:r w:rsidRPr="000946B9">
              <w:rPr>
                <w:rFonts w:cs="Times New Roman"/>
                <w:szCs w:val="28"/>
              </w:rPr>
              <w:t>04.07.2017</w:t>
            </w:r>
          </w:p>
        </w:tc>
        <w:tc>
          <w:tcPr>
            <w:tcW w:w="6662" w:type="dxa"/>
            <w:vAlign w:val="center"/>
          </w:tcPr>
          <w:p w:rsidR="000244FF" w:rsidRPr="000946B9" w:rsidRDefault="000244FF" w:rsidP="004C617A">
            <w:pPr>
              <w:jc w:val="center"/>
              <w:rPr>
                <w:rFonts w:cs="Times New Roman"/>
                <w:szCs w:val="28"/>
              </w:rPr>
            </w:pPr>
            <w:r w:rsidRPr="000946B9">
              <w:rPr>
                <w:rFonts w:cs="Times New Roman"/>
                <w:szCs w:val="28"/>
              </w:rPr>
              <w:t>Работа с чертежами и маршрутными листами</w:t>
            </w:r>
          </w:p>
        </w:tc>
        <w:tc>
          <w:tcPr>
            <w:tcW w:w="1984" w:type="dxa"/>
            <w:vAlign w:val="center"/>
          </w:tcPr>
          <w:p w:rsidR="000244FF" w:rsidRPr="000946B9" w:rsidRDefault="000244FF" w:rsidP="004C617A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0244FF" w:rsidRPr="000946B9" w:rsidTr="00BE3236">
        <w:trPr>
          <w:trHeight w:val="567"/>
        </w:trPr>
        <w:tc>
          <w:tcPr>
            <w:tcW w:w="1844" w:type="dxa"/>
            <w:vAlign w:val="center"/>
          </w:tcPr>
          <w:p w:rsidR="000244FF" w:rsidRPr="000946B9" w:rsidRDefault="000244FF" w:rsidP="004C617A">
            <w:pPr>
              <w:jc w:val="center"/>
              <w:rPr>
                <w:rFonts w:cs="Times New Roman"/>
                <w:szCs w:val="28"/>
              </w:rPr>
            </w:pPr>
            <w:r w:rsidRPr="000946B9">
              <w:rPr>
                <w:rFonts w:cs="Times New Roman"/>
                <w:szCs w:val="28"/>
              </w:rPr>
              <w:t>05.07.2017</w:t>
            </w:r>
          </w:p>
        </w:tc>
        <w:tc>
          <w:tcPr>
            <w:tcW w:w="6662" w:type="dxa"/>
            <w:vAlign w:val="center"/>
          </w:tcPr>
          <w:p w:rsidR="000244FF" w:rsidRPr="000946B9" w:rsidRDefault="000244FF" w:rsidP="000244F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Работа в отделе контроля качества </w:t>
            </w:r>
          </w:p>
        </w:tc>
        <w:tc>
          <w:tcPr>
            <w:tcW w:w="1984" w:type="dxa"/>
            <w:vAlign w:val="center"/>
          </w:tcPr>
          <w:p w:rsidR="000244FF" w:rsidRPr="000946B9" w:rsidRDefault="000244FF" w:rsidP="004C617A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0244FF" w:rsidRPr="000946B9" w:rsidTr="00BE3236">
        <w:trPr>
          <w:trHeight w:val="567"/>
        </w:trPr>
        <w:tc>
          <w:tcPr>
            <w:tcW w:w="1844" w:type="dxa"/>
            <w:vAlign w:val="center"/>
          </w:tcPr>
          <w:p w:rsidR="000244FF" w:rsidRPr="000946B9" w:rsidRDefault="000244FF" w:rsidP="004C617A">
            <w:pPr>
              <w:jc w:val="center"/>
              <w:rPr>
                <w:rFonts w:cs="Times New Roman"/>
                <w:szCs w:val="28"/>
              </w:rPr>
            </w:pPr>
            <w:r w:rsidRPr="000946B9">
              <w:rPr>
                <w:rFonts w:cs="Times New Roman"/>
                <w:szCs w:val="28"/>
              </w:rPr>
              <w:t>06.07.2017</w:t>
            </w:r>
          </w:p>
        </w:tc>
        <w:tc>
          <w:tcPr>
            <w:tcW w:w="6662" w:type="dxa"/>
            <w:vAlign w:val="center"/>
          </w:tcPr>
          <w:p w:rsidR="000244FF" w:rsidRPr="000946B9" w:rsidRDefault="000244FF" w:rsidP="004C617A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Проведение входного контроля, проведение осмотра изделия (после мех обработки)</w:t>
            </w:r>
          </w:p>
        </w:tc>
        <w:tc>
          <w:tcPr>
            <w:tcW w:w="1984" w:type="dxa"/>
            <w:vAlign w:val="center"/>
          </w:tcPr>
          <w:p w:rsidR="000244FF" w:rsidRPr="000946B9" w:rsidRDefault="000244FF" w:rsidP="004C617A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0244FF" w:rsidRPr="000946B9" w:rsidTr="00BE3236">
        <w:trPr>
          <w:trHeight w:val="567"/>
        </w:trPr>
        <w:tc>
          <w:tcPr>
            <w:tcW w:w="1844" w:type="dxa"/>
            <w:vAlign w:val="center"/>
          </w:tcPr>
          <w:p w:rsidR="000244FF" w:rsidRPr="000946B9" w:rsidRDefault="000244FF" w:rsidP="004C617A">
            <w:pPr>
              <w:jc w:val="center"/>
              <w:rPr>
                <w:rFonts w:cs="Times New Roman"/>
                <w:szCs w:val="28"/>
              </w:rPr>
            </w:pPr>
            <w:r w:rsidRPr="000946B9">
              <w:rPr>
                <w:rFonts w:cs="Times New Roman"/>
                <w:szCs w:val="28"/>
              </w:rPr>
              <w:t>10.07.2017</w:t>
            </w:r>
          </w:p>
        </w:tc>
        <w:tc>
          <w:tcPr>
            <w:tcW w:w="6662" w:type="dxa"/>
            <w:vAlign w:val="center"/>
          </w:tcPr>
          <w:p w:rsidR="000244FF" w:rsidRPr="000946B9" w:rsidRDefault="000244FF" w:rsidP="000244F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Изучение КД и ТД на АЗВТ</w:t>
            </w:r>
          </w:p>
        </w:tc>
        <w:tc>
          <w:tcPr>
            <w:tcW w:w="1984" w:type="dxa"/>
            <w:vAlign w:val="center"/>
          </w:tcPr>
          <w:p w:rsidR="000244FF" w:rsidRPr="000946B9" w:rsidRDefault="000244FF" w:rsidP="004C617A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0244FF" w:rsidRPr="000946B9" w:rsidTr="00BE3236">
        <w:trPr>
          <w:trHeight w:val="567"/>
        </w:trPr>
        <w:tc>
          <w:tcPr>
            <w:tcW w:w="1844" w:type="dxa"/>
            <w:vAlign w:val="center"/>
          </w:tcPr>
          <w:p w:rsidR="000244FF" w:rsidRPr="000946B9" w:rsidRDefault="000244FF" w:rsidP="004C617A">
            <w:pPr>
              <w:jc w:val="center"/>
              <w:rPr>
                <w:rFonts w:cs="Times New Roman"/>
                <w:szCs w:val="28"/>
              </w:rPr>
            </w:pPr>
            <w:r w:rsidRPr="000946B9">
              <w:rPr>
                <w:rFonts w:cs="Times New Roman"/>
                <w:szCs w:val="28"/>
              </w:rPr>
              <w:t>11.07.2017</w:t>
            </w:r>
          </w:p>
        </w:tc>
        <w:tc>
          <w:tcPr>
            <w:tcW w:w="6662" w:type="dxa"/>
            <w:vAlign w:val="center"/>
          </w:tcPr>
          <w:p w:rsidR="000244FF" w:rsidRPr="000946B9" w:rsidRDefault="000244FF" w:rsidP="004C617A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Ознакомление с процессом </w:t>
            </w:r>
            <w:proofErr w:type="spellStart"/>
            <w:r>
              <w:rPr>
                <w:rFonts w:cs="Times New Roman"/>
                <w:szCs w:val="28"/>
              </w:rPr>
              <w:t>про-ва</w:t>
            </w:r>
            <w:proofErr w:type="spellEnd"/>
            <w:r>
              <w:rPr>
                <w:rFonts w:cs="Times New Roman"/>
                <w:szCs w:val="28"/>
              </w:rPr>
              <w:t xml:space="preserve"> заготовок для АЗВТ на заготовительном участке</w:t>
            </w:r>
          </w:p>
        </w:tc>
        <w:tc>
          <w:tcPr>
            <w:tcW w:w="1984" w:type="dxa"/>
            <w:vAlign w:val="center"/>
          </w:tcPr>
          <w:p w:rsidR="000244FF" w:rsidRPr="000946B9" w:rsidRDefault="000244FF" w:rsidP="004C617A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0244FF" w:rsidRPr="000946B9" w:rsidTr="00BE3236">
        <w:trPr>
          <w:trHeight w:val="567"/>
        </w:trPr>
        <w:tc>
          <w:tcPr>
            <w:tcW w:w="1844" w:type="dxa"/>
            <w:vAlign w:val="center"/>
          </w:tcPr>
          <w:p w:rsidR="000244FF" w:rsidRPr="000946B9" w:rsidRDefault="000244FF" w:rsidP="004C617A">
            <w:pPr>
              <w:jc w:val="center"/>
              <w:rPr>
                <w:rFonts w:cs="Times New Roman"/>
                <w:szCs w:val="28"/>
              </w:rPr>
            </w:pPr>
            <w:r w:rsidRPr="000946B9">
              <w:rPr>
                <w:rFonts w:cs="Times New Roman"/>
                <w:szCs w:val="28"/>
              </w:rPr>
              <w:t>12.07.2017</w:t>
            </w:r>
          </w:p>
        </w:tc>
        <w:tc>
          <w:tcPr>
            <w:tcW w:w="6662" w:type="dxa"/>
            <w:vAlign w:val="center"/>
          </w:tcPr>
          <w:p w:rsidR="000244FF" w:rsidRPr="000946B9" w:rsidRDefault="000244FF" w:rsidP="004C617A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Ознакомление с процессом обработки заготовок для АЗВТ на механическом участке</w:t>
            </w:r>
          </w:p>
        </w:tc>
        <w:tc>
          <w:tcPr>
            <w:tcW w:w="1984" w:type="dxa"/>
            <w:vAlign w:val="center"/>
          </w:tcPr>
          <w:p w:rsidR="000244FF" w:rsidRPr="000946B9" w:rsidRDefault="000244FF" w:rsidP="004C617A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0244FF" w:rsidRPr="000946B9" w:rsidTr="00BE3236">
        <w:trPr>
          <w:trHeight w:val="567"/>
        </w:trPr>
        <w:tc>
          <w:tcPr>
            <w:tcW w:w="1844" w:type="dxa"/>
            <w:vAlign w:val="center"/>
          </w:tcPr>
          <w:p w:rsidR="000244FF" w:rsidRPr="000946B9" w:rsidRDefault="000244FF" w:rsidP="004C617A">
            <w:pPr>
              <w:jc w:val="center"/>
              <w:rPr>
                <w:rFonts w:cs="Times New Roman"/>
                <w:szCs w:val="28"/>
              </w:rPr>
            </w:pPr>
            <w:r w:rsidRPr="000946B9">
              <w:rPr>
                <w:rFonts w:cs="Times New Roman"/>
                <w:szCs w:val="28"/>
              </w:rPr>
              <w:t>13.07.2017</w:t>
            </w:r>
          </w:p>
        </w:tc>
        <w:tc>
          <w:tcPr>
            <w:tcW w:w="6662" w:type="dxa"/>
            <w:vAlign w:val="center"/>
          </w:tcPr>
          <w:p w:rsidR="000244FF" w:rsidRPr="000946B9" w:rsidRDefault="000244FF" w:rsidP="004C617A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Ознакомление с процессом сборки АЗВТ на сваро</w:t>
            </w:r>
            <w:r>
              <w:rPr>
                <w:rFonts w:cs="Times New Roman"/>
                <w:szCs w:val="28"/>
              </w:rPr>
              <w:t>ч</w:t>
            </w:r>
            <w:r>
              <w:rPr>
                <w:rFonts w:cs="Times New Roman"/>
                <w:szCs w:val="28"/>
              </w:rPr>
              <w:t>но-сборочном участке</w:t>
            </w:r>
          </w:p>
        </w:tc>
        <w:tc>
          <w:tcPr>
            <w:tcW w:w="1984" w:type="dxa"/>
            <w:vAlign w:val="center"/>
          </w:tcPr>
          <w:p w:rsidR="000244FF" w:rsidRPr="000946B9" w:rsidRDefault="000244FF" w:rsidP="004C617A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0244FF" w:rsidRPr="000946B9" w:rsidTr="00BE3236">
        <w:trPr>
          <w:trHeight w:val="567"/>
        </w:trPr>
        <w:tc>
          <w:tcPr>
            <w:tcW w:w="1844" w:type="dxa"/>
            <w:vAlign w:val="center"/>
          </w:tcPr>
          <w:p w:rsidR="000244FF" w:rsidRPr="000946B9" w:rsidRDefault="000244FF" w:rsidP="004C617A">
            <w:pPr>
              <w:jc w:val="center"/>
              <w:rPr>
                <w:rFonts w:cs="Times New Roman"/>
                <w:szCs w:val="28"/>
              </w:rPr>
            </w:pPr>
            <w:r w:rsidRPr="000946B9">
              <w:rPr>
                <w:rFonts w:cs="Times New Roman"/>
                <w:szCs w:val="28"/>
              </w:rPr>
              <w:t>17.07.2017</w:t>
            </w:r>
          </w:p>
        </w:tc>
        <w:tc>
          <w:tcPr>
            <w:tcW w:w="6662" w:type="dxa"/>
            <w:vAlign w:val="center"/>
          </w:tcPr>
          <w:p w:rsidR="000244FF" w:rsidRPr="000946B9" w:rsidRDefault="000244FF" w:rsidP="0098482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Ознакомление с процессом сборки АЗВТ на слеса</w:t>
            </w:r>
            <w:r>
              <w:rPr>
                <w:rFonts w:cs="Times New Roman"/>
                <w:szCs w:val="28"/>
              </w:rPr>
              <w:t>р</w:t>
            </w:r>
            <w:r>
              <w:rPr>
                <w:rFonts w:cs="Times New Roman"/>
                <w:szCs w:val="28"/>
              </w:rPr>
              <w:t>ном участке</w:t>
            </w:r>
          </w:p>
        </w:tc>
        <w:tc>
          <w:tcPr>
            <w:tcW w:w="1984" w:type="dxa"/>
            <w:vAlign w:val="center"/>
          </w:tcPr>
          <w:p w:rsidR="000244FF" w:rsidRPr="000946B9" w:rsidRDefault="000244FF" w:rsidP="004C617A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0244FF" w:rsidRPr="000946B9" w:rsidTr="00BE3236">
        <w:trPr>
          <w:trHeight w:val="567"/>
        </w:trPr>
        <w:tc>
          <w:tcPr>
            <w:tcW w:w="1844" w:type="dxa"/>
            <w:vAlign w:val="center"/>
          </w:tcPr>
          <w:p w:rsidR="000244FF" w:rsidRPr="000946B9" w:rsidRDefault="000244FF" w:rsidP="004C617A">
            <w:pPr>
              <w:jc w:val="center"/>
              <w:rPr>
                <w:rFonts w:cs="Times New Roman"/>
                <w:szCs w:val="28"/>
              </w:rPr>
            </w:pPr>
            <w:r w:rsidRPr="000946B9">
              <w:rPr>
                <w:rFonts w:cs="Times New Roman"/>
                <w:szCs w:val="28"/>
              </w:rPr>
              <w:t>18.07.2017</w:t>
            </w:r>
          </w:p>
        </w:tc>
        <w:tc>
          <w:tcPr>
            <w:tcW w:w="6662" w:type="dxa"/>
            <w:vAlign w:val="center"/>
          </w:tcPr>
          <w:p w:rsidR="000244FF" w:rsidRPr="000946B9" w:rsidRDefault="000244FF" w:rsidP="0098482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Ознакомление с процессом испытания АЗВТ испыт</w:t>
            </w:r>
            <w:r>
              <w:rPr>
                <w:rFonts w:cs="Times New Roman"/>
                <w:szCs w:val="28"/>
              </w:rPr>
              <w:t>а</w:t>
            </w:r>
            <w:r>
              <w:rPr>
                <w:rFonts w:cs="Times New Roman"/>
                <w:szCs w:val="28"/>
              </w:rPr>
              <w:t xml:space="preserve">тельном </w:t>
            </w:r>
            <w:proofErr w:type="gramStart"/>
            <w:r>
              <w:rPr>
                <w:rFonts w:cs="Times New Roman"/>
                <w:szCs w:val="28"/>
              </w:rPr>
              <w:t>участке</w:t>
            </w:r>
            <w:proofErr w:type="gramEnd"/>
          </w:p>
        </w:tc>
        <w:tc>
          <w:tcPr>
            <w:tcW w:w="1984" w:type="dxa"/>
            <w:vAlign w:val="center"/>
          </w:tcPr>
          <w:p w:rsidR="000244FF" w:rsidRPr="000946B9" w:rsidRDefault="000244FF" w:rsidP="004C617A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0244FF" w:rsidRPr="000946B9" w:rsidTr="00BE3236">
        <w:trPr>
          <w:trHeight w:val="567"/>
        </w:trPr>
        <w:tc>
          <w:tcPr>
            <w:tcW w:w="1844" w:type="dxa"/>
            <w:vAlign w:val="center"/>
          </w:tcPr>
          <w:p w:rsidR="000244FF" w:rsidRPr="000946B9" w:rsidRDefault="000244FF" w:rsidP="004C617A">
            <w:pPr>
              <w:jc w:val="center"/>
              <w:rPr>
                <w:rFonts w:cs="Times New Roman"/>
                <w:szCs w:val="28"/>
              </w:rPr>
            </w:pPr>
            <w:r w:rsidRPr="000946B9">
              <w:rPr>
                <w:rFonts w:cs="Times New Roman"/>
                <w:szCs w:val="28"/>
              </w:rPr>
              <w:t>19.07.2017</w:t>
            </w:r>
          </w:p>
        </w:tc>
        <w:tc>
          <w:tcPr>
            <w:tcW w:w="6662" w:type="dxa"/>
            <w:vAlign w:val="center"/>
          </w:tcPr>
          <w:p w:rsidR="000244FF" w:rsidRPr="000946B9" w:rsidRDefault="000244FF" w:rsidP="00C52150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Ознакомление с процессом окраски АЗВТ на окр</w:t>
            </w:r>
            <w:r>
              <w:rPr>
                <w:rFonts w:cs="Times New Roman"/>
                <w:szCs w:val="28"/>
              </w:rPr>
              <w:t>а</w:t>
            </w:r>
            <w:r>
              <w:rPr>
                <w:rFonts w:cs="Times New Roman"/>
                <w:szCs w:val="28"/>
              </w:rPr>
              <w:t>сочном участке</w:t>
            </w:r>
          </w:p>
        </w:tc>
        <w:tc>
          <w:tcPr>
            <w:tcW w:w="1984" w:type="dxa"/>
            <w:vAlign w:val="center"/>
          </w:tcPr>
          <w:p w:rsidR="000244FF" w:rsidRPr="000946B9" w:rsidRDefault="000244FF" w:rsidP="004C617A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0244FF" w:rsidRPr="000946B9" w:rsidTr="00BE3236">
        <w:trPr>
          <w:trHeight w:val="567"/>
        </w:trPr>
        <w:tc>
          <w:tcPr>
            <w:tcW w:w="1844" w:type="dxa"/>
            <w:vAlign w:val="center"/>
          </w:tcPr>
          <w:p w:rsidR="000244FF" w:rsidRPr="000946B9" w:rsidRDefault="000244FF" w:rsidP="004C617A">
            <w:pPr>
              <w:jc w:val="center"/>
              <w:rPr>
                <w:rFonts w:cs="Times New Roman"/>
                <w:szCs w:val="28"/>
              </w:rPr>
            </w:pPr>
            <w:r w:rsidRPr="000946B9">
              <w:rPr>
                <w:rFonts w:cs="Times New Roman"/>
                <w:szCs w:val="28"/>
              </w:rPr>
              <w:t>20.07.2017</w:t>
            </w:r>
          </w:p>
        </w:tc>
        <w:tc>
          <w:tcPr>
            <w:tcW w:w="6662" w:type="dxa"/>
            <w:vAlign w:val="center"/>
          </w:tcPr>
          <w:p w:rsidR="000244FF" w:rsidRPr="000946B9" w:rsidRDefault="000244FF" w:rsidP="000244FF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Ознакомление с сопроводительной документацией на готовое изделие</w:t>
            </w:r>
          </w:p>
        </w:tc>
        <w:tc>
          <w:tcPr>
            <w:tcW w:w="1984" w:type="dxa"/>
            <w:vAlign w:val="center"/>
          </w:tcPr>
          <w:p w:rsidR="000244FF" w:rsidRPr="000946B9" w:rsidRDefault="000244FF" w:rsidP="004C617A">
            <w:pPr>
              <w:jc w:val="center"/>
              <w:rPr>
                <w:rFonts w:cs="Times New Roman"/>
                <w:szCs w:val="28"/>
              </w:rPr>
            </w:pPr>
          </w:p>
        </w:tc>
      </w:tr>
    </w:tbl>
    <w:p w:rsidR="00482FD9" w:rsidRDefault="00482FD9" w:rsidP="00482FD9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8F9F9"/>
        </w:rPr>
      </w:pPr>
    </w:p>
    <w:p w:rsidR="00482FD9" w:rsidRDefault="00482FD9" w:rsidP="00482FD9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8F9F9"/>
        </w:rPr>
      </w:pPr>
    </w:p>
    <w:p w:rsidR="00482FD9" w:rsidRDefault="00482FD9" w:rsidP="00482FD9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8F9F9"/>
        </w:rPr>
      </w:pPr>
    </w:p>
    <w:p w:rsidR="00394CC9" w:rsidRDefault="00482FD9" w:rsidP="00482FD9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8F9F9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8F9F9"/>
        </w:rPr>
        <w:t>Представитель ОК  _______________________________________</w:t>
      </w:r>
    </w:p>
    <w:p w:rsidR="00394CC9" w:rsidRDefault="00394CC9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8F9F9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8F9F9"/>
        </w:rPr>
        <w:br w:type="page"/>
      </w:r>
    </w:p>
    <w:p w:rsidR="00482FD9" w:rsidRDefault="00394CC9" w:rsidP="00394CC9">
      <w:pPr>
        <w:ind w:firstLine="709"/>
        <w:jc w:val="both"/>
        <w:rPr>
          <w:rFonts w:ascii="Times New Roman" w:hAnsi="Times New Roman" w:cs="Times New Roman"/>
          <w:sz w:val="28"/>
        </w:rPr>
      </w:pPr>
      <w:r w:rsidRPr="00394CC9">
        <w:rPr>
          <w:rFonts w:ascii="Times New Roman" w:hAnsi="Times New Roman" w:cs="Times New Roman"/>
          <w:sz w:val="28"/>
        </w:rPr>
        <w:lastRenderedPageBreak/>
        <w:t>При работе с конструкторской</w:t>
      </w:r>
      <w:r w:rsidR="00B966DD">
        <w:rPr>
          <w:rFonts w:ascii="Times New Roman" w:hAnsi="Times New Roman" w:cs="Times New Roman"/>
          <w:sz w:val="28"/>
        </w:rPr>
        <w:t xml:space="preserve"> и </w:t>
      </w:r>
      <w:r>
        <w:rPr>
          <w:rFonts w:ascii="Times New Roman" w:hAnsi="Times New Roman" w:cs="Times New Roman"/>
          <w:sz w:val="28"/>
        </w:rPr>
        <w:t>с технологической</w:t>
      </w:r>
      <w:r w:rsidRPr="00394CC9">
        <w:rPr>
          <w:rFonts w:ascii="Times New Roman" w:hAnsi="Times New Roman" w:cs="Times New Roman"/>
          <w:sz w:val="28"/>
        </w:rPr>
        <w:t xml:space="preserve"> документацией </w:t>
      </w:r>
      <w:r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>ы</w:t>
      </w:r>
      <w:r>
        <w:rPr>
          <w:rFonts w:ascii="Times New Roman" w:hAnsi="Times New Roman" w:cs="Times New Roman"/>
          <w:sz w:val="28"/>
        </w:rPr>
        <w:t>полнялась работа по поиску соответств</w:t>
      </w:r>
      <w:r w:rsidR="0059441D">
        <w:rPr>
          <w:rFonts w:ascii="Times New Roman" w:hAnsi="Times New Roman" w:cs="Times New Roman"/>
          <w:sz w:val="28"/>
        </w:rPr>
        <w:t>ующих</w:t>
      </w:r>
      <w:r>
        <w:rPr>
          <w:rFonts w:ascii="Times New Roman" w:hAnsi="Times New Roman" w:cs="Times New Roman"/>
          <w:sz w:val="28"/>
        </w:rPr>
        <w:t xml:space="preserve"> чертежей, маршрутным ли</w:t>
      </w:r>
      <w:r>
        <w:rPr>
          <w:rFonts w:ascii="Times New Roman" w:hAnsi="Times New Roman" w:cs="Times New Roman"/>
          <w:sz w:val="28"/>
        </w:rPr>
        <w:t>с</w:t>
      </w:r>
      <w:r>
        <w:rPr>
          <w:rFonts w:ascii="Times New Roman" w:hAnsi="Times New Roman" w:cs="Times New Roman"/>
          <w:sz w:val="28"/>
        </w:rPr>
        <w:t>там, а так же проверка кодов деталей изделия и соответствующим им ма</w:t>
      </w:r>
      <w:r>
        <w:rPr>
          <w:rFonts w:ascii="Times New Roman" w:hAnsi="Times New Roman" w:cs="Times New Roman"/>
          <w:sz w:val="28"/>
        </w:rPr>
        <w:t>р</w:t>
      </w:r>
      <w:r>
        <w:rPr>
          <w:rFonts w:ascii="Times New Roman" w:hAnsi="Times New Roman" w:cs="Times New Roman"/>
          <w:sz w:val="28"/>
        </w:rPr>
        <w:t>шрутным ка</w:t>
      </w:r>
      <w:r>
        <w:rPr>
          <w:rFonts w:ascii="Times New Roman" w:hAnsi="Times New Roman" w:cs="Times New Roman"/>
          <w:sz w:val="28"/>
        </w:rPr>
        <w:t>р</w:t>
      </w:r>
      <w:r>
        <w:rPr>
          <w:rFonts w:ascii="Times New Roman" w:hAnsi="Times New Roman" w:cs="Times New Roman"/>
          <w:sz w:val="28"/>
        </w:rPr>
        <w:t>там.</w:t>
      </w:r>
    </w:p>
    <w:p w:rsidR="00394CC9" w:rsidRDefault="00394CC9" w:rsidP="00394CC9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 время проведения входного контроля</w:t>
      </w:r>
      <w:r w:rsidR="00774ED8">
        <w:rPr>
          <w:rFonts w:ascii="Times New Roman" w:hAnsi="Times New Roman" w:cs="Times New Roman"/>
          <w:sz w:val="28"/>
        </w:rPr>
        <w:t>, проверялось:</w:t>
      </w:r>
    </w:p>
    <w:p w:rsidR="00774ED8" w:rsidRDefault="00774ED8" w:rsidP="00774ED8">
      <w:pPr>
        <w:pStyle w:val="a6"/>
        <w:numPr>
          <w:ilvl w:val="0"/>
          <w:numId w:val="44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</w:t>
      </w:r>
      <w:r w:rsidRPr="00774ED8">
        <w:rPr>
          <w:rFonts w:ascii="Times New Roman" w:hAnsi="Times New Roman" w:cs="Times New Roman"/>
          <w:sz w:val="28"/>
        </w:rPr>
        <w:t>оответс</w:t>
      </w:r>
      <w:r>
        <w:rPr>
          <w:rFonts w:ascii="Times New Roman" w:hAnsi="Times New Roman" w:cs="Times New Roman"/>
          <w:sz w:val="28"/>
        </w:rPr>
        <w:t>твие материала (сертификаты);</w:t>
      </w:r>
    </w:p>
    <w:p w:rsidR="00774ED8" w:rsidRDefault="00774ED8" w:rsidP="00774ED8">
      <w:pPr>
        <w:pStyle w:val="a6"/>
        <w:numPr>
          <w:ilvl w:val="0"/>
          <w:numId w:val="44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контроль </w:t>
      </w:r>
      <w:proofErr w:type="gramStart"/>
      <w:r>
        <w:rPr>
          <w:rFonts w:ascii="Times New Roman" w:hAnsi="Times New Roman" w:cs="Times New Roman"/>
          <w:sz w:val="28"/>
        </w:rPr>
        <w:t>комплектующих</w:t>
      </w:r>
      <w:proofErr w:type="gramEnd"/>
      <w:r>
        <w:rPr>
          <w:rFonts w:ascii="Times New Roman" w:hAnsi="Times New Roman" w:cs="Times New Roman"/>
          <w:sz w:val="28"/>
        </w:rPr>
        <w:t xml:space="preserve"> (паспорт, сроки годности);</w:t>
      </w:r>
    </w:p>
    <w:p w:rsidR="00774ED8" w:rsidRDefault="00774ED8" w:rsidP="00774ED8">
      <w:pPr>
        <w:pStyle w:val="a6"/>
        <w:numPr>
          <w:ilvl w:val="0"/>
          <w:numId w:val="44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станочный контроль.</w:t>
      </w:r>
    </w:p>
    <w:p w:rsidR="00774ED8" w:rsidRDefault="00774ED8" w:rsidP="00774ED8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проведении осмотра изделия, а именно, детали «корпус лтпи.305554.001-02», после механической обработки были проделаны сл</w:t>
      </w:r>
      <w:r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>дующие процедуры:</w:t>
      </w:r>
    </w:p>
    <w:p w:rsidR="00774ED8" w:rsidRPr="00774ED8" w:rsidRDefault="00774ED8" w:rsidP="00774ED8">
      <w:pPr>
        <w:pStyle w:val="a6"/>
        <w:numPr>
          <w:ilvl w:val="0"/>
          <w:numId w:val="46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визуальный осмотр;</w:t>
      </w:r>
    </w:p>
    <w:p w:rsidR="00774ED8" w:rsidRDefault="00774ED8" w:rsidP="00774ED8">
      <w:pPr>
        <w:pStyle w:val="a6"/>
        <w:numPr>
          <w:ilvl w:val="0"/>
          <w:numId w:val="45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проверка резьбы;</w:t>
      </w:r>
    </w:p>
    <w:p w:rsidR="00774ED8" w:rsidRDefault="00774ED8" w:rsidP="00774ED8">
      <w:pPr>
        <w:pStyle w:val="a6"/>
        <w:numPr>
          <w:ilvl w:val="0"/>
          <w:numId w:val="45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проверка линейных размеров</w:t>
      </w:r>
      <w:r w:rsidR="0030471A">
        <w:rPr>
          <w:rFonts w:ascii="Times New Roman" w:hAnsi="Times New Roman" w:cs="Times New Roman"/>
          <w:sz w:val="28"/>
        </w:rPr>
        <w:t>.</w:t>
      </w:r>
    </w:p>
    <w:p w:rsidR="0030471A" w:rsidRDefault="0030471A" w:rsidP="0030471A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осмотре был</w:t>
      </w:r>
      <w:r w:rsidR="00B55952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 xml:space="preserve"> использован</w:t>
      </w:r>
      <w:r w:rsidR="00B55952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следующие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="00B55952">
        <w:rPr>
          <w:rFonts w:ascii="Times New Roman" w:hAnsi="Times New Roman" w:cs="Times New Roman"/>
          <w:sz w:val="28"/>
        </w:rPr>
        <w:t>оборудование</w:t>
      </w:r>
      <w:r>
        <w:rPr>
          <w:rFonts w:ascii="Times New Roman" w:hAnsi="Times New Roman" w:cs="Times New Roman"/>
          <w:sz w:val="28"/>
        </w:rPr>
        <w:t>:</w:t>
      </w:r>
    </w:p>
    <w:p w:rsidR="0030471A" w:rsidRDefault="0030471A" w:rsidP="0030471A">
      <w:pPr>
        <w:pStyle w:val="a6"/>
        <w:numPr>
          <w:ilvl w:val="0"/>
          <w:numId w:val="47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калибр м16*2;</w:t>
      </w:r>
    </w:p>
    <w:p w:rsidR="0030471A" w:rsidRDefault="0030471A" w:rsidP="0030471A">
      <w:pPr>
        <w:pStyle w:val="a6"/>
        <w:numPr>
          <w:ilvl w:val="0"/>
          <w:numId w:val="47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штангенциркуль:</w:t>
      </w:r>
    </w:p>
    <w:p w:rsidR="0030471A" w:rsidRDefault="0030471A" w:rsidP="0030471A">
      <w:pPr>
        <w:pStyle w:val="a6"/>
        <w:numPr>
          <w:ilvl w:val="0"/>
          <w:numId w:val="47"/>
        </w:numPr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внутример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605DA8" w:rsidRPr="00605DA8" w:rsidRDefault="00605DA8" w:rsidP="00605DA8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Так же рассматривались различные документы по стандартизации,</w:t>
      </w:r>
      <w:r w:rsidR="00F9605F">
        <w:rPr>
          <w:rFonts w:ascii="Times New Roman" w:hAnsi="Times New Roman" w:cs="Times New Roman"/>
          <w:sz w:val="28"/>
        </w:rPr>
        <w:t xml:space="preserve"> метрологии,</w:t>
      </w:r>
      <w:r>
        <w:rPr>
          <w:rFonts w:ascii="Times New Roman" w:hAnsi="Times New Roman" w:cs="Times New Roman"/>
          <w:sz w:val="28"/>
        </w:rPr>
        <w:t xml:space="preserve"> такие как </w:t>
      </w:r>
      <w:r w:rsidRPr="00A0334E">
        <w:rPr>
          <w:rFonts w:ascii="Times New Roman" w:hAnsi="Times New Roman" w:cs="Times New Roman"/>
          <w:b/>
          <w:sz w:val="28"/>
        </w:rPr>
        <w:t>ГОСТ</w:t>
      </w:r>
      <w:r>
        <w:rPr>
          <w:rFonts w:ascii="Times New Roman" w:hAnsi="Times New Roman" w:cs="Times New Roman"/>
          <w:sz w:val="28"/>
        </w:rPr>
        <w:t xml:space="preserve">, </w:t>
      </w:r>
      <w:r w:rsidRPr="00A0334E">
        <w:rPr>
          <w:rFonts w:ascii="Times New Roman" w:hAnsi="Times New Roman" w:cs="Times New Roman"/>
          <w:b/>
          <w:sz w:val="28"/>
        </w:rPr>
        <w:t>ОСТ</w:t>
      </w:r>
      <w:r>
        <w:rPr>
          <w:rFonts w:ascii="Times New Roman" w:hAnsi="Times New Roman" w:cs="Times New Roman"/>
          <w:sz w:val="28"/>
        </w:rPr>
        <w:t xml:space="preserve">, </w:t>
      </w:r>
      <w:r w:rsidRPr="00A0334E">
        <w:rPr>
          <w:rFonts w:ascii="Times New Roman" w:hAnsi="Times New Roman" w:cs="Times New Roman"/>
          <w:b/>
          <w:sz w:val="28"/>
        </w:rPr>
        <w:t>СТ</w:t>
      </w:r>
      <w:r w:rsidR="00705FF2" w:rsidRPr="00A0334E">
        <w:rPr>
          <w:rFonts w:ascii="Times New Roman" w:hAnsi="Times New Roman" w:cs="Times New Roman"/>
          <w:b/>
          <w:sz w:val="28"/>
        </w:rPr>
        <w:t>П</w:t>
      </w:r>
      <w:r>
        <w:rPr>
          <w:rFonts w:ascii="Times New Roman" w:hAnsi="Times New Roman" w:cs="Times New Roman"/>
          <w:sz w:val="28"/>
        </w:rPr>
        <w:t xml:space="preserve">, </w:t>
      </w:r>
      <w:r w:rsidRPr="00A0334E">
        <w:rPr>
          <w:rFonts w:ascii="Times New Roman" w:hAnsi="Times New Roman" w:cs="Times New Roman"/>
          <w:b/>
          <w:sz w:val="28"/>
        </w:rPr>
        <w:t>СТ</w:t>
      </w:r>
      <w:r w:rsidR="00705FF2" w:rsidRPr="00A0334E">
        <w:rPr>
          <w:rFonts w:ascii="Times New Roman" w:hAnsi="Times New Roman" w:cs="Times New Roman"/>
          <w:b/>
          <w:sz w:val="28"/>
        </w:rPr>
        <w:t>О</w:t>
      </w:r>
      <w:r>
        <w:rPr>
          <w:rFonts w:ascii="Times New Roman" w:hAnsi="Times New Roman" w:cs="Times New Roman"/>
          <w:sz w:val="28"/>
        </w:rPr>
        <w:t>.</w:t>
      </w:r>
    </w:p>
    <w:p w:rsidR="0030471A" w:rsidRDefault="00605DA8" w:rsidP="00605DA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0"/>
        </w:rPr>
        <w:t xml:space="preserve">ГОСТ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0"/>
        </w:rPr>
        <w:t>Р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0"/>
        </w:rPr>
        <w:t xml:space="preserve"> - </w:t>
      </w:r>
      <w:r>
        <w:rPr>
          <w:rFonts w:ascii="Times New Roman" w:hAnsi="Times New Roman" w:cs="Times New Roman"/>
          <w:bCs/>
          <w:color w:val="000000"/>
          <w:sz w:val="28"/>
          <w:szCs w:val="20"/>
        </w:rPr>
        <w:t>г</w:t>
      </w:r>
      <w:r w:rsidRPr="00605DA8">
        <w:rPr>
          <w:rFonts w:ascii="Times New Roman" w:hAnsi="Times New Roman" w:cs="Times New Roman"/>
          <w:bCs/>
          <w:color w:val="000000"/>
          <w:sz w:val="28"/>
          <w:szCs w:val="20"/>
        </w:rPr>
        <w:t>осударственный стандарт Российской Федерации</w:t>
      </w:r>
      <w:r w:rsidRPr="00605DA8">
        <w:rPr>
          <w:rFonts w:ascii="Times New Roman" w:hAnsi="Times New Roman" w:cs="Times New Roman"/>
          <w:b/>
          <w:bCs/>
          <w:color w:val="000000"/>
          <w:sz w:val="28"/>
          <w:szCs w:val="20"/>
        </w:rPr>
        <w:t> </w:t>
      </w:r>
      <w:r w:rsidRPr="00605DA8">
        <w:rPr>
          <w:rFonts w:ascii="Times New Roman" w:hAnsi="Times New Roman" w:cs="Times New Roman"/>
          <w:color w:val="000000"/>
          <w:sz w:val="28"/>
          <w:szCs w:val="20"/>
        </w:rPr>
        <w:t>- норм</w:t>
      </w:r>
      <w:r w:rsidRPr="00605DA8">
        <w:rPr>
          <w:rFonts w:ascii="Times New Roman" w:hAnsi="Times New Roman" w:cs="Times New Roman"/>
          <w:color w:val="000000"/>
          <w:sz w:val="28"/>
          <w:szCs w:val="20"/>
        </w:rPr>
        <w:t>а</w:t>
      </w:r>
      <w:r w:rsidRPr="00605DA8">
        <w:rPr>
          <w:rFonts w:ascii="Times New Roman" w:hAnsi="Times New Roman" w:cs="Times New Roman"/>
          <w:color w:val="000000"/>
          <w:sz w:val="28"/>
          <w:szCs w:val="20"/>
        </w:rPr>
        <w:t>тивный документ, являющийся национальным стандартом, утвержденный Центральным органом исполнительной власти по стандартизации - Госста</w:t>
      </w:r>
      <w:r w:rsidRPr="00605DA8">
        <w:rPr>
          <w:rFonts w:ascii="Times New Roman" w:hAnsi="Times New Roman" w:cs="Times New Roman"/>
          <w:color w:val="000000"/>
          <w:sz w:val="28"/>
          <w:szCs w:val="20"/>
        </w:rPr>
        <w:t>н</w:t>
      </w:r>
      <w:r w:rsidRPr="00605DA8">
        <w:rPr>
          <w:rFonts w:ascii="Times New Roman" w:hAnsi="Times New Roman" w:cs="Times New Roman"/>
          <w:color w:val="000000"/>
          <w:sz w:val="28"/>
          <w:szCs w:val="20"/>
        </w:rPr>
        <w:t>дартом России Государственные стандарты содержат в себе как обязател</w:t>
      </w:r>
      <w:r w:rsidRPr="00605DA8">
        <w:rPr>
          <w:rFonts w:ascii="Times New Roman" w:hAnsi="Times New Roman" w:cs="Times New Roman"/>
          <w:color w:val="000000"/>
          <w:sz w:val="28"/>
          <w:szCs w:val="20"/>
        </w:rPr>
        <w:t>ь</w:t>
      </w:r>
      <w:r w:rsidRPr="00605DA8">
        <w:rPr>
          <w:rFonts w:ascii="Times New Roman" w:hAnsi="Times New Roman" w:cs="Times New Roman"/>
          <w:color w:val="000000"/>
          <w:sz w:val="28"/>
          <w:szCs w:val="20"/>
        </w:rPr>
        <w:t>ные, так и рекомендуемые требования, и распространяются на продукцию, работы и услуги, имеющие межотраслевое значение или пр</w:t>
      </w:r>
      <w:r w:rsidRPr="00605DA8">
        <w:rPr>
          <w:rFonts w:ascii="Times New Roman" w:hAnsi="Times New Roman" w:cs="Times New Roman"/>
          <w:color w:val="000000"/>
          <w:sz w:val="28"/>
          <w:szCs w:val="20"/>
        </w:rPr>
        <w:t>и</w:t>
      </w:r>
      <w:r w:rsidRPr="00605DA8">
        <w:rPr>
          <w:rFonts w:ascii="Times New Roman" w:hAnsi="Times New Roman" w:cs="Times New Roman"/>
          <w:color w:val="000000"/>
          <w:sz w:val="28"/>
          <w:szCs w:val="20"/>
        </w:rPr>
        <w:t>менение.</w:t>
      </w:r>
    </w:p>
    <w:p w:rsidR="00705FF2" w:rsidRDefault="00705FF2" w:rsidP="00605DA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</w:rPr>
      </w:pPr>
      <w:r w:rsidRPr="00705FF2">
        <w:rPr>
          <w:rFonts w:ascii="Times New Roman" w:hAnsi="Times New Roman" w:cs="Times New Roman"/>
          <w:b/>
          <w:bCs/>
          <w:color w:val="000000"/>
          <w:sz w:val="28"/>
          <w:szCs w:val="20"/>
        </w:rPr>
        <w:t xml:space="preserve">ОСТ - </w:t>
      </w:r>
      <w:r w:rsidRPr="00705FF2">
        <w:rPr>
          <w:rFonts w:ascii="Times New Roman" w:hAnsi="Times New Roman" w:cs="Times New Roman"/>
          <w:bCs/>
          <w:color w:val="000000"/>
          <w:sz w:val="28"/>
          <w:szCs w:val="20"/>
        </w:rPr>
        <w:t>отраслевые стандарты</w:t>
      </w:r>
      <w:r w:rsidRPr="00705FF2">
        <w:rPr>
          <w:rFonts w:ascii="Times New Roman" w:hAnsi="Times New Roman" w:cs="Times New Roman"/>
          <w:color w:val="000000"/>
          <w:sz w:val="28"/>
          <w:szCs w:val="20"/>
        </w:rPr>
        <w:t xml:space="preserve"> - стандарты, которые разрабаты</w:t>
      </w:r>
      <w:r>
        <w:rPr>
          <w:rFonts w:ascii="Times New Roman" w:hAnsi="Times New Roman" w:cs="Times New Roman"/>
          <w:color w:val="000000"/>
          <w:sz w:val="28"/>
          <w:szCs w:val="20"/>
        </w:rPr>
        <w:t>ваются г</w:t>
      </w:r>
      <w:r w:rsidRPr="00705FF2">
        <w:rPr>
          <w:rFonts w:ascii="Times New Roman" w:hAnsi="Times New Roman" w:cs="Times New Roman"/>
          <w:color w:val="000000"/>
          <w:sz w:val="28"/>
          <w:szCs w:val="20"/>
        </w:rPr>
        <w:t>осударственными органами управления (министерствами, например) для продукции, работ и услуг определенной отрасли. Об</w:t>
      </w:r>
      <w:r w:rsidRPr="00705FF2">
        <w:rPr>
          <w:rFonts w:ascii="Times New Roman" w:hAnsi="Times New Roman" w:cs="Times New Roman"/>
          <w:color w:val="000000"/>
          <w:sz w:val="28"/>
          <w:szCs w:val="20"/>
        </w:rPr>
        <w:t>я</w:t>
      </w:r>
      <w:r>
        <w:rPr>
          <w:rFonts w:ascii="Times New Roman" w:hAnsi="Times New Roman" w:cs="Times New Roman"/>
          <w:color w:val="000000"/>
          <w:sz w:val="28"/>
          <w:szCs w:val="20"/>
        </w:rPr>
        <w:t>зательные требования г</w:t>
      </w:r>
      <w:r w:rsidRPr="00705FF2">
        <w:rPr>
          <w:rFonts w:ascii="Times New Roman" w:hAnsi="Times New Roman" w:cs="Times New Roman"/>
          <w:color w:val="000000"/>
          <w:sz w:val="28"/>
          <w:szCs w:val="20"/>
        </w:rPr>
        <w:t>осударственных стандартов, санитарные нормы и правила безопасности для данной отрасли должны неукоснительно соблюдаться при составлении о</w:t>
      </w:r>
      <w:r w:rsidRPr="00705FF2">
        <w:rPr>
          <w:rFonts w:ascii="Times New Roman" w:hAnsi="Times New Roman" w:cs="Times New Roman"/>
          <w:color w:val="000000"/>
          <w:sz w:val="28"/>
          <w:szCs w:val="20"/>
        </w:rPr>
        <w:t>т</w:t>
      </w:r>
      <w:r w:rsidRPr="00705FF2">
        <w:rPr>
          <w:rFonts w:ascii="Times New Roman" w:hAnsi="Times New Roman" w:cs="Times New Roman"/>
          <w:color w:val="000000"/>
          <w:sz w:val="28"/>
          <w:szCs w:val="20"/>
        </w:rPr>
        <w:lastRenderedPageBreak/>
        <w:t>раслевых стандартов. Субъекты отраслевой стандартизации несут ответс</w:t>
      </w:r>
      <w:r w:rsidRPr="00705FF2">
        <w:rPr>
          <w:rFonts w:ascii="Times New Roman" w:hAnsi="Times New Roman" w:cs="Times New Roman"/>
          <w:color w:val="000000"/>
          <w:sz w:val="28"/>
          <w:szCs w:val="20"/>
        </w:rPr>
        <w:t>т</w:t>
      </w:r>
      <w:r w:rsidRPr="00705FF2">
        <w:rPr>
          <w:rFonts w:ascii="Times New Roman" w:hAnsi="Times New Roman" w:cs="Times New Roman"/>
          <w:color w:val="000000"/>
          <w:sz w:val="28"/>
          <w:szCs w:val="20"/>
        </w:rPr>
        <w:t>венность за соответс</w:t>
      </w:r>
      <w:r w:rsidRPr="00705FF2">
        <w:rPr>
          <w:rFonts w:ascii="Times New Roman" w:hAnsi="Times New Roman" w:cs="Times New Roman"/>
          <w:color w:val="000000"/>
          <w:sz w:val="28"/>
          <w:szCs w:val="20"/>
        </w:rPr>
        <w:t>т</w:t>
      </w:r>
      <w:r w:rsidRPr="00705FF2">
        <w:rPr>
          <w:rFonts w:ascii="Times New Roman" w:hAnsi="Times New Roman" w:cs="Times New Roman"/>
          <w:color w:val="000000"/>
          <w:sz w:val="28"/>
          <w:szCs w:val="20"/>
        </w:rPr>
        <w:t>вие отраслевых стандартов обязательным требо</w:t>
      </w:r>
      <w:r>
        <w:rPr>
          <w:rFonts w:ascii="Times New Roman" w:hAnsi="Times New Roman" w:cs="Times New Roman"/>
          <w:color w:val="000000"/>
          <w:sz w:val="28"/>
          <w:szCs w:val="20"/>
        </w:rPr>
        <w:t>ваниям г</w:t>
      </w:r>
      <w:r w:rsidRPr="00705FF2">
        <w:rPr>
          <w:rFonts w:ascii="Times New Roman" w:hAnsi="Times New Roman" w:cs="Times New Roman"/>
          <w:color w:val="000000"/>
          <w:sz w:val="28"/>
          <w:szCs w:val="20"/>
        </w:rPr>
        <w:t>осударс</w:t>
      </w:r>
      <w:r w:rsidRPr="00705FF2">
        <w:rPr>
          <w:rFonts w:ascii="Times New Roman" w:hAnsi="Times New Roman" w:cs="Times New Roman"/>
          <w:color w:val="000000"/>
          <w:sz w:val="28"/>
          <w:szCs w:val="20"/>
        </w:rPr>
        <w:t>т</w:t>
      </w:r>
      <w:r w:rsidRPr="00705FF2">
        <w:rPr>
          <w:rFonts w:ascii="Times New Roman" w:hAnsi="Times New Roman" w:cs="Times New Roman"/>
          <w:color w:val="000000"/>
          <w:sz w:val="28"/>
          <w:szCs w:val="20"/>
        </w:rPr>
        <w:t>венных стандартов.</w:t>
      </w:r>
    </w:p>
    <w:p w:rsidR="00705FF2" w:rsidRDefault="00705FF2" w:rsidP="00705FF2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705FF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 роли объектов отраслевой стандартизации могут выступать: проду</w:t>
      </w:r>
      <w:r w:rsidRPr="00705FF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</w:t>
      </w:r>
      <w:r w:rsidRPr="00705FF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ция, работы и услуги отраслевого значения; организационно-технические и общетехнические объекты отра</w:t>
      </w:r>
      <w:r w:rsidRPr="00705FF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</w:t>
      </w:r>
      <w:r w:rsidRPr="00705FF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левого значения.</w:t>
      </w:r>
    </w:p>
    <w:p w:rsidR="00705FF2" w:rsidRDefault="00705FF2" w:rsidP="00705FF2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705FF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Предприятия, находящиеся в ведении органа Государственного упра</w:t>
      </w:r>
      <w:r w:rsidRPr="00705FF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</w:t>
      </w:r>
      <w:r w:rsidRPr="00705FF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ления, утвердившего данный ста</w:t>
      </w:r>
      <w:r w:rsidRPr="00705FF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</w:t>
      </w:r>
      <w:r w:rsidRPr="00705FF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дарт, должны соблюдать данный стандарт. Другие предприятия могут применять данный стандарт на добровольной о</w:t>
      </w:r>
      <w:r w:rsidRPr="00705FF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</w:t>
      </w:r>
      <w:r w:rsidRPr="00705FF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нове. Государственный орган, утвердивший отраслевой стандарт, должен контролировать выполнение обязательных требований ста</w:t>
      </w:r>
      <w:r w:rsidRPr="00705FF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</w:t>
      </w:r>
      <w:r w:rsidRPr="00705FF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дарта.</w:t>
      </w:r>
    </w:p>
    <w:p w:rsidR="00705FF2" w:rsidRPr="00705FF2" w:rsidRDefault="00705FF2" w:rsidP="00705FF2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705FF2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СТП - </w:t>
      </w:r>
      <w:r w:rsidRPr="00705FF2"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  <w:t>Стандарты предприятий</w:t>
      </w:r>
      <w:r w:rsidRPr="00705FF2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 </w:t>
      </w:r>
      <w:r w:rsidRPr="00705FF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- нормативный документ, утвержда</w:t>
      </w:r>
      <w:r w:rsidRPr="00705FF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е</w:t>
      </w:r>
      <w:r w:rsidRPr="00705FF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мый р</w:t>
      </w:r>
      <w:r w:rsidRPr="00705FF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у</w:t>
      </w:r>
      <w:r w:rsidRPr="00705FF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ководителем предприятия, объектом которого является производимая или используемая предприятием продукция, работы и услуги или же соста</w:t>
      </w:r>
      <w:r w:rsidRPr="00705FF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</w:t>
      </w:r>
      <w:r w:rsidRPr="00705FF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ля</w:t>
      </w:r>
      <w:r w:rsidRPr="00705FF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ю</w:t>
      </w:r>
      <w:r w:rsidRPr="00705FF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щие организации и управления производством. Стандарты предприятия могут быть установлены также и для инструментов и технологических при</w:t>
      </w:r>
      <w:r w:rsidRPr="00705FF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е</w:t>
      </w:r>
      <w:r w:rsidRPr="00705FF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мов производства данной проду</w:t>
      </w:r>
      <w:r w:rsidRPr="00705FF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</w:t>
      </w:r>
      <w:r w:rsidRPr="00705FF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ции.</w:t>
      </w:r>
    </w:p>
    <w:p w:rsidR="00705FF2" w:rsidRDefault="00705FF2" w:rsidP="00705FF2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705FF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При помощи СТП могут осваиваться Государственные и Междунаро</w:t>
      </w:r>
      <w:r w:rsidRPr="00705FF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д</w:t>
      </w:r>
      <w:r w:rsidRPr="00705FF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ные стандарты и устанавливаться определенные требования к качеству </w:t>
      </w:r>
      <w:proofErr w:type="gramStart"/>
      <w:r w:rsidRPr="00705FF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</w:t>
      </w:r>
      <w:r w:rsidRPr="00705FF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</w:t>
      </w:r>
      <w:r w:rsidRPr="00705FF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плектующих</w:t>
      </w:r>
      <w:proofErr w:type="gramEnd"/>
      <w:r w:rsidRPr="00705FF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изготавливаемой продукции, которые поставляют другие пре</w:t>
      </w:r>
      <w:r w:rsidRPr="00705FF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д</w:t>
      </w:r>
      <w:r w:rsidRPr="00705FF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</w:t>
      </w:r>
      <w:r w:rsidRPr="00705FF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</w:t>
      </w:r>
      <w:r w:rsidRPr="00705FF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ятия.</w:t>
      </w:r>
    </w:p>
    <w:p w:rsidR="00F039C0" w:rsidRPr="00F039C0" w:rsidRDefault="00F039C0" w:rsidP="00F039C0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F039C0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СТО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- </w:t>
      </w:r>
      <w:r w:rsidRPr="00F039C0"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  <w:t>стандарты общественных объединений</w:t>
      </w:r>
      <w:r w:rsidRPr="00F039C0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 </w:t>
      </w:r>
      <w:r w:rsidRPr="00F039C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(под общественными объединениями могут пониматься научно-технические или инженерные о</w:t>
      </w:r>
      <w:r w:rsidRPr="00F039C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б</w:t>
      </w:r>
      <w:r w:rsidRPr="00F039C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щес</w:t>
      </w:r>
      <w:r w:rsidRPr="00F039C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</w:t>
      </w:r>
      <w:r w:rsidRPr="00F039C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ва) представляют собой нормативные документы, разрабатываемые для разли</w:t>
      </w:r>
      <w:r w:rsidRPr="00F039C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ч</w:t>
      </w:r>
      <w:r w:rsidRPr="00F039C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ных инновационных видов продукции, работ и услуг; нетрадиционных методов научных исследований, испытаний экспертизы; новых стратегий управления производством. Целью общественных объединений, разрабат</w:t>
      </w:r>
      <w:r w:rsidRPr="00F039C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ы</w:t>
      </w:r>
      <w:r w:rsidRPr="00F039C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>вающих данные стандарты, является широкое распространение мировых н</w:t>
      </w:r>
      <w:r w:rsidRPr="00F039C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</w:t>
      </w:r>
      <w:r w:rsidRPr="00F039C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учно-технических достижений и результатов пе</w:t>
      </w:r>
      <w:r w:rsidRPr="00F039C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</w:t>
      </w:r>
      <w:r w:rsidRPr="00F039C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спективных исследований. СТО выполняют очень важную функцию - снабжают заинтересованные предпр</w:t>
      </w:r>
      <w:r w:rsidRPr="00F039C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</w:t>
      </w:r>
      <w:r w:rsidRPr="00F039C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ятия необходимой информацией о передовых достижениях науки и могут добровольно приниматься предприятием для полного или частичного использования при разр</w:t>
      </w:r>
      <w:r w:rsidRPr="00F039C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</w:t>
      </w:r>
      <w:r w:rsidRPr="00F039C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ботке стандартов предприятия.</w:t>
      </w:r>
    </w:p>
    <w:p w:rsidR="00F039C0" w:rsidRPr="00F039C0" w:rsidRDefault="00F039C0" w:rsidP="00F039C0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F039C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СТО не должны вступать в противоречие с действующими Государс</w:t>
      </w:r>
      <w:r w:rsidRPr="00F039C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</w:t>
      </w:r>
      <w:r w:rsidRPr="00F039C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венными стандартами. В случае</w:t>
      </w:r>
      <w:proofErr w:type="gramStart"/>
      <w:r w:rsidRPr="00F039C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,</w:t>
      </w:r>
      <w:proofErr w:type="gramEnd"/>
      <w:r w:rsidRPr="00F039C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если СТО несут угрозу безопасности здор</w:t>
      </w:r>
      <w:r w:rsidRPr="00F039C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</w:t>
      </w:r>
      <w:r w:rsidRPr="00F039C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вью людей, имуществу физических и юридических лиц или окружающей среды, они должны быть в обязательном порядке согласованы с Государс</w:t>
      </w:r>
      <w:r w:rsidRPr="00F039C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</w:t>
      </w:r>
      <w:r w:rsidRPr="00F039C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венными органами надзора. Те предприятия, которые используют СТО, должны орг</w:t>
      </w:r>
      <w:r w:rsidRPr="00F039C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</w:t>
      </w:r>
      <w:r w:rsidRPr="00F039C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низовывать контроль над соблюдением вышеуказанных норм.</w:t>
      </w:r>
    </w:p>
    <w:p w:rsidR="00557297" w:rsidRPr="00557297" w:rsidRDefault="00557297" w:rsidP="00557297">
      <w:pPr>
        <w:shd w:val="clear" w:color="auto" w:fill="FFFFFF"/>
        <w:spacing w:after="50"/>
        <w:ind w:firstLine="709"/>
        <w:jc w:val="both"/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</w:pPr>
      <w:r w:rsidRPr="005572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же был изучен документ</w:t>
      </w:r>
      <w:r w:rsidR="009E47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(стандарт)</w:t>
      </w:r>
      <w:r w:rsidRPr="005572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СМК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0369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ГОСТ РВ 015-002-2012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9E4717">
        <w:rPr>
          <w:rFonts w:ascii="Times New Roman" w:hAnsi="Times New Roman" w:cs="Times New Roman"/>
          <w:sz w:val="28"/>
        </w:rPr>
        <w:t xml:space="preserve">Этот </w:t>
      </w:r>
      <w:r w:rsidRPr="00557297">
        <w:rPr>
          <w:rFonts w:ascii="Times New Roman" w:hAnsi="Times New Roman" w:cs="Times New Roman"/>
          <w:sz w:val="28"/>
        </w:rPr>
        <w:t>стандарт устанавливает требования к системе менеджмента кач</w:t>
      </w:r>
      <w:r w:rsidRPr="00557297">
        <w:rPr>
          <w:rFonts w:ascii="Times New Roman" w:hAnsi="Times New Roman" w:cs="Times New Roman"/>
          <w:sz w:val="28"/>
        </w:rPr>
        <w:t>е</w:t>
      </w:r>
      <w:r w:rsidRPr="00557297">
        <w:rPr>
          <w:rFonts w:ascii="Times New Roman" w:hAnsi="Times New Roman" w:cs="Times New Roman"/>
          <w:sz w:val="28"/>
        </w:rPr>
        <w:t>ства организаций, осуществляющих исследования, разработку, производство, поставку, обеспечение эксплуатации, ремонт и утилизацию военной проду</w:t>
      </w:r>
      <w:r w:rsidRPr="00557297">
        <w:rPr>
          <w:rFonts w:ascii="Times New Roman" w:hAnsi="Times New Roman" w:cs="Times New Roman"/>
          <w:sz w:val="28"/>
        </w:rPr>
        <w:t>к</w:t>
      </w:r>
      <w:r w:rsidRPr="00557297">
        <w:rPr>
          <w:rFonts w:ascii="Times New Roman" w:hAnsi="Times New Roman" w:cs="Times New Roman"/>
          <w:sz w:val="28"/>
        </w:rPr>
        <w:t>ции, направленные на обеспечение соответствия военной продукции треб</w:t>
      </w:r>
      <w:r w:rsidRPr="00557297">
        <w:rPr>
          <w:rFonts w:ascii="Times New Roman" w:hAnsi="Times New Roman" w:cs="Times New Roman"/>
          <w:sz w:val="28"/>
        </w:rPr>
        <w:t>о</w:t>
      </w:r>
      <w:r w:rsidRPr="00557297">
        <w:rPr>
          <w:rFonts w:ascii="Times New Roman" w:hAnsi="Times New Roman" w:cs="Times New Roman"/>
          <w:sz w:val="28"/>
        </w:rPr>
        <w:t>ваниям тактико-технического задания (технического) задания заказчика и у</w:t>
      </w:r>
      <w:r w:rsidRPr="00557297">
        <w:rPr>
          <w:rFonts w:ascii="Times New Roman" w:hAnsi="Times New Roman" w:cs="Times New Roman"/>
          <w:sz w:val="28"/>
        </w:rPr>
        <w:t>с</w:t>
      </w:r>
      <w:r w:rsidRPr="00557297">
        <w:rPr>
          <w:rFonts w:ascii="Times New Roman" w:hAnsi="Times New Roman" w:cs="Times New Roman"/>
          <w:sz w:val="28"/>
        </w:rPr>
        <w:t>ловиям контракта (договора) на всех стадиях жизненного цикла военной продукции.</w:t>
      </w:r>
    </w:p>
    <w:p w:rsidR="00705FF2" w:rsidRPr="00705FF2" w:rsidRDefault="00705FF2" w:rsidP="00705FF2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05FF2" w:rsidRDefault="00705FF2" w:rsidP="00705FF2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05FF2" w:rsidRPr="00705FF2" w:rsidRDefault="00705FF2" w:rsidP="00705FF2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05FF2" w:rsidRPr="00705FF2" w:rsidRDefault="00705FF2" w:rsidP="00605DA8">
      <w:pPr>
        <w:ind w:firstLine="709"/>
        <w:jc w:val="both"/>
        <w:rPr>
          <w:rFonts w:ascii="Times New Roman" w:hAnsi="Times New Roman" w:cs="Times New Roman"/>
          <w:sz w:val="52"/>
        </w:rPr>
      </w:pPr>
    </w:p>
    <w:p w:rsidR="003C79DE" w:rsidRDefault="003C79DE" w:rsidP="00394CC9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8F9F9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8F9F9"/>
        </w:rPr>
        <w:br w:type="page"/>
      </w:r>
    </w:p>
    <w:p w:rsidR="00D117C5" w:rsidRPr="00D766DC" w:rsidRDefault="003C79DE" w:rsidP="003C79DE">
      <w:pPr>
        <w:ind w:firstLine="709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8F9F9"/>
        </w:rPr>
      </w:pPr>
      <w:r w:rsidRPr="00D766DC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8F9F9"/>
        </w:rPr>
        <w:lastRenderedPageBreak/>
        <w:t>Конструкторский отдел</w:t>
      </w:r>
    </w:p>
    <w:p w:rsidR="000163B9" w:rsidRPr="00D766DC" w:rsidRDefault="000163B9" w:rsidP="000163B9">
      <w:pPr>
        <w:numPr>
          <w:ilvl w:val="0"/>
          <w:numId w:val="29"/>
        </w:numPr>
        <w:ind w:left="0" w:firstLine="567"/>
        <w:rPr>
          <w:rFonts w:ascii="Times New Roman" w:eastAsia="Calibri" w:hAnsi="Times New Roman" w:cs="Times New Roman"/>
          <w:b/>
          <w:caps/>
        </w:rPr>
      </w:pPr>
      <w:r w:rsidRPr="00D766DC">
        <w:rPr>
          <w:rFonts w:ascii="Times New Roman" w:eastAsia="Calibri" w:hAnsi="Times New Roman" w:cs="Times New Roman"/>
          <w:b/>
          <w:caps/>
        </w:rPr>
        <w:t>Область применения и сфера действия</w:t>
      </w:r>
    </w:p>
    <w:p w:rsidR="000163B9" w:rsidRPr="00D766DC" w:rsidRDefault="000163B9" w:rsidP="000163B9">
      <w:pPr>
        <w:ind w:firstLine="567"/>
        <w:jc w:val="both"/>
        <w:rPr>
          <w:rFonts w:ascii="Times New Roman" w:eastAsia="Calibri" w:hAnsi="Times New Roman" w:cs="Times New Roman"/>
        </w:rPr>
      </w:pPr>
      <w:r w:rsidRPr="00D766DC">
        <w:rPr>
          <w:rFonts w:ascii="Times New Roman" w:eastAsia="Calibri" w:hAnsi="Times New Roman" w:cs="Times New Roman"/>
        </w:rPr>
        <w:t>Настоящее Положение об Отделе главного конструктора (далее – Положение) разработано в соответствии с целями уставной деятельност</w:t>
      </w:r>
      <w:proofErr w:type="gramStart"/>
      <w:r w:rsidRPr="00D766DC">
        <w:rPr>
          <w:rFonts w:ascii="Times New Roman" w:eastAsia="Calibri" w:hAnsi="Times New Roman" w:cs="Times New Roman"/>
        </w:rPr>
        <w:t>и ООО</w:t>
      </w:r>
      <w:proofErr w:type="gramEnd"/>
      <w:r w:rsidRPr="00D766DC">
        <w:rPr>
          <w:rFonts w:ascii="Times New Roman" w:eastAsia="Calibri" w:hAnsi="Times New Roman" w:cs="Times New Roman"/>
        </w:rPr>
        <w:t xml:space="preserve"> «</w:t>
      </w:r>
      <w:proofErr w:type="spellStart"/>
      <w:r w:rsidRPr="00D766DC">
        <w:rPr>
          <w:rFonts w:ascii="Times New Roman" w:eastAsia="Calibri" w:hAnsi="Times New Roman" w:cs="Times New Roman"/>
        </w:rPr>
        <w:t>Винета</w:t>
      </w:r>
      <w:proofErr w:type="spellEnd"/>
      <w:r w:rsidRPr="00D766DC">
        <w:rPr>
          <w:rFonts w:ascii="Times New Roman" w:eastAsia="Calibri" w:hAnsi="Times New Roman" w:cs="Times New Roman"/>
        </w:rPr>
        <w:t>» (далее – Предприятие) и устанавл</w:t>
      </w:r>
      <w:r w:rsidRPr="00D766DC">
        <w:rPr>
          <w:rFonts w:ascii="Times New Roman" w:eastAsia="Calibri" w:hAnsi="Times New Roman" w:cs="Times New Roman"/>
        </w:rPr>
        <w:t>и</w:t>
      </w:r>
      <w:r w:rsidRPr="00D766DC">
        <w:rPr>
          <w:rFonts w:ascii="Times New Roman" w:eastAsia="Calibri" w:hAnsi="Times New Roman" w:cs="Times New Roman"/>
        </w:rPr>
        <w:t>вает цель, задачи, функции, права и ответственность отдела главного конструктора, а также ее взаимодействия внутри Предприятия и со сторонними организациями (предприятиями и т.д.).</w:t>
      </w:r>
    </w:p>
    <w:p w:rsidR="000163B9" w:rsidRPr="00D766DC" w:rsidRDefault="000163B9" w:rsidP="000163B9">
      <w:pPr>
        <w:numPr>
          <w:ilvl w:val="0"/>
          <w:numId w:val="29"/>
        </w:numPr>
        <w:ind w:left="0" w:firstLine="567"/>
        <w:rPr>
          <w:rFonts w:ascii="Times New Roman" w:eastAsia="Calibri" w:hAnsi="Times New Roman" w:cs="Times New Roman"/>
          <w:b/>
          <w:caps/>
        </w:rPr>
      </w:pPr>
      <w:r w:rsidRPr="00D766DC">
        <w:rPr>
          <w:rFonts w:ascii="Times New Roman" w:eastAsia="Calibri" w:hAnsi="Times New Roman" w:cs="Times New Roman"/>
          <w:b/>
          <w:caps/>
        </w:rPr>
        <w:t>Общие положения</w:t>
      </w:r>
    </w:p>
    <w:p w:rsidR="000163B9" w:rsidRPr="00D766DC" w:rsidRDefault="000163B9" w:rsidP="000163B9">
      <w:pPr>
        <w:numPr>
          <w:ilvl w:val="0"/>
          <w:numId w:val="30"/>
        </w:numPr>
        <w:tabs>
          <w:tab w:val="left" w:pos="1276"/>
        </w:tabs>
        <w:spacing w:before="120" w:line="240" w:lineRule="auto"/>
        <w:ind w:firstLine="567"/>
        <w:contextualSpacing/>
        <w:jc w:val="both"/>
        <w:rPr>
          <w:rFonts w:ascii="Times New Roman" w:eastAsia="Calibri" w:hAnsi="Times New Roman" w:cs="Times New Roman"/>
        </w:rPr>
      </w:pPr>
      <w:r w:rsidRPr="00D766DC">
        <w:rPr>
          <w:rFonts w:ascii="Times New Roman" w:eastAsia="Calibri" w:hAnsi="Times New Roman" w:cs="Times New Roman"/>
        </w:rPr>
        <w:t>Отдел главного конструктора (далее - ОГК) является самостоятельным структурным подразделением Предприятия и подчиняется непосредственно директору Предприятия.</w:t>
      </w:r>
    </w:p>
    <w:p w:rsidR="000163B9" w:rsidRPr="00D766DC" w:rsidRDefault="000163B9" w:rsidP="000163B9">
      <w:pPr>
        <w:numPr>
          <w:ilvl w:val="0"/>
          <w:numId w:val="30"/>
        </w:numPr>
        <w:tabs>
          <w:tab w:val="left" w:pos="1276"/>
        </w:tabs>
        <w:spacing w:before="120" w:line="240" w:lineRule="auto"/>
        <w:ind w:firstLine="567"/>
        <w:contextualSpacing/>
        <w:jc w:val="both"/>
        <w:rPr>
          <w:rFonts w:ascii="Times New Roman" w:eastAsia="Calibri" w:hAnsi="Times New Roman" w:cs="Times New Roman"/>
        </w:rPr>
      </w:pPr>
      <w:r w:rsidRPr="00D766DC">
        <w:rPr>
          <w:rFonts w:ascii="Times New Roman" w:eastAsia="Calibri" w:hAnsi="Times New Roman" w:cs="Times New Roman"/>
        </w:rPr>
        <w:t>Отдел главного конструктора возглавляет главный конструктор, который назначае</w:t>
      </w:r>
      <w:r w:rsidRPr="00D766DC">
        <w:rPr>
          <w:rFonts w:ascii="Times New Roman" w:eastAsia="Calibri" w:hAnsi="Times New Roman" w:cs="Times New Roman"/>
        </w:rPr>
        <w:t>т</w:t>
      </w:r>
      <w:r w:rsidRPr="00D766DC">
        <w:rPr>
          <w:rFonts w:ascii="Times New Roman" w:eastAsia="Calibri" w:hAnsi="Times New Roman" w:cs="Times New Roman"/>
        </w:rPr>
        <w:t>ся и освобождается от должности приказом директора Предприятия.</w:t>
      </w:r>
    </w:p>
    <w:p w:rsidR="000163B9" w:rsidRPr="00D766DC" w:rsidRDefault="000163B9" w:rsidP="000163B9">
      <w:pPr>
        <w:numPr>
          <w:ilvl w:val="0"/>
          <w:numId w:val="30"/>
        </w:numPr>
        <w:tabs>
          <w:tab w:val="left" w:pos="1276"/>
        </w:tabs>
        <w:spacing w:before="120" w:line="240" w:lineRule="auto"/>
        <w:ind w:firstLine="567"/>
        <w:contextualSpacing/>
        <w:jc w:val="both"/>
        <w:rPr>
          <w:rFonts w:ascii="Times New Roman" w:eastAsia="Calibri" w:hAnsi="Times New Roman" w:cs="Times New Roman"/>
        </w:rPr>
      </w:pPr>
      <w:r w:rsidRPr="00D766DC">
        <w:rPr>
          <w:rFonts w:ascii="Times New Roman" w:eastAsia="Calibri" w:hAnsi="Times New Roman" w:cs="Times New Roman"/>
        </w:rPr>
        <w:t>На время отсутствия руководителя отдела главного конструктора (отпуск, болезнь и т.д.) его обязанности исполняет лицо, назначенное приказом директора Предприятия, которое приобретает соответствующие права, обязанности и несет ответственность за надлежащее испо</w:t>
      </w:r>
      <w:r w:rsidRPr="00D766DC">
        <w:rPr>
          <w:rFonts w:ascii="Times New Roman" w:eastAsia="Calibri" w:hAnsi="Times New Roman" w:cs="Times New Roman"/>
        </w:rPr>
        <w:t>л</w:t>
      </w:r>
      <w:r w:rsidRPr="00D766DC">
        <w:rPr>
          <w:rFonts w:ascii="Times New Roman" w:eastAsia="Calibri" w:hAnsi="Times New Roman" w:cs="Times New Roman"/>
        </w:rPr>
        <w:t>нение возложенных на него обязанностей.</w:t>
      </w:r>
    </w:p>
    <w:p w:rsidR="000163B9" w:rsidRPr="00D766DC" w:rsidRDefault="000163B9" w:rsidP="000163B9">
      <w:pPr>
        <w:numPr>
          <w:ilvl w:val="0"/>
          <w:numId w:val="30"/>
        </w:numPr>
        <w:tabs>
          <w:tab w:val="left" w:pos="1276"/>
        </w:tabs>
        <w:spacing w:before="120" w:line="240" w:lineRule="auto"/>
        <w:ind w:firstLine="567"/>
        <w:contextualSpacing/>
        <w:jc w:val="both"/>
        <w:rPr>
          <w:rFonts w:ascii="Times New Roman" w:eastAsia="Calibri" w:hAnsi="Times New Roman" w:cs="Times New Roman"/>
        </w:rPr>
      </w:pPr>
      <w:r w:rsidRPr="00D766DC">
        <w:rPr>
          <w:rFonts w:ascii="Times New Roman" w:eastAsia="Calibri" w:hAnsi="Times New Roman" w:cs="Times New Roman"/>
        </w:rPr>
        <w:t>Отдел главного конструктора создается и ликвидируется приказом директора Пре</w:t>
      </w:r>
      <w:r w:rsidRPr="00D766DC">
        <w:rPr>
          <w:rFonts w:ascii="Times New Roman" w:eastAsia="Calibri" w:hAnsi="Times New Roman" w:cs="Times New Roman"/>
        </w:rPr>
        <w:t>д</w:t>
      </w:r>
      <w:r w:rsidRPr="00D766DC">
        <w:rPr>
          <w:rFonts w:ascii="Times New Roman" w:eastAsia="Calibri" w:hAnsi="Times New Roman" w:cs="Times New Roman"/>
        </w:rPr>
        <w:t>приятия.</w:t>
      </w:r>
    </w:p>
    <w:p w:rsidR="000163B9" w:rsidRPr="00D766DC" w:rsidRDefault="000163B9" w:rsidP="000163B9">
      <w:pPr>
        <w:numPr>
          <w:ilvl w:val="0"/>
          <w:numId w:val="30"/>
        </w:numPr>
        <w:tabs>
          <w:tab w:val="left" w:pos="1276"/>
        </w:tabs>
        <w:spacing w:before="120" w:line="240" w:lineRule="auto"/>
        <w:ind w:firstLine="567"/>
        <w:contextualSpacing/>
        <w:jc w:val="both"/>
        <w:rPr>
          <w:rFonts w:ascii="Times New Roman" w:eastAsia="Calibri" w:hAnsi="Times New Roman" w:cs="Times New Roman"/>
        </w:rPr>
      </w:pPr>
      <w:r w:rsidRPr="00D766DC">
        <w:rPr>
          <w:rFonts w:ascii="Times New Roman" w:eastAsia="Calibri" w:hAnsi="Times New Roman" w:cs="Times New Roman"/>
        </w:rPr>
        <w:t>Структуру отдела главного конструктора утверждает директор по представлению главного конструктора, исходя из объема и перечня выполняемых отделом работ.</w:t>
      </w:r>
    </w:p>
    <w:p w:rsidR="000163B9" w:rsidRPr="00D766DC" w:rsidRDefault="000163B9" w:rsidP="000163B9">
      <w:pPr>
        <w:numPr>
          <w:ilvl w:val="0"/>
          <w:numId w:val="30"/>
        </w:numPr>
        <w:tabs>
          <w:tab w:val="left" w:pos="1276"/>
        </w:tabs>
        <w:spacing w:before="120" w:line="240" w:lineRule="auto"/>
        <w:ind w:firstLine="567"/>
        <w:contextualSpacing/>
        <w:jc w:val="both"/>
        <w:rPr>
          <w:rFonts w:ascii="Times New Roman" w:eastAsia="Calibri" w:hAnsi="Times New Roman" w:cs="Times New Roman"/>
        </w:rPr>
      </w:pPr>
      <w:r w:rsidRPr="00D766DC">
        <w:rPr>
          <w:rFonts w:ascii="Times New Roman" w:eastAsia="Calibri" w:hAnsi="Times New Roman" w:cs="Times New Roman"/>
        </w:rPr>
        <w:t>Схема организационной структуры отдела главного конструктора приводится в Пр</w:t>
      </w:r>
      <w:r w:rsidRPr="00D766DC">
        <w:rPr>
          <w:rFonts w:ascii="Times New Roman" w:eastAsia="Calibri" w:hAnsi="Times New Roman" w:cs="Times New Roman"/>
        </w:rPr>
        <w:t>и</w:t>
      </w:r>
      <w:r w:rsidRPr="00D766DC">
        <w:rPr>
          <w:rFonts w:ascii="Times New Roman" w:eastAsia="Calibri" w:hAnsi="Times New Roman" w:cs="Times New Roman"/>
        </w:rPr>
        <w:t>ложении А.</w:t>
      </w:r>
    </w:p>
    <w:p w:rsidR="000163B9" w:rsidRPr="00D766DC" w:rsidRDefault="000163B9" w:rsidP="000163B9">
      <w:pPr>
        <w:numPr>
          <w:ilvl w:val="0"/>
          <w:numId w:val="30"/>
        </w:numPr>
        <w:tabs>
          <w:tab w:val="left" w:pos="1276"/>
        </w:tabs>
        <w:spacing w:before="120" w:line="240" w:lineRule="auto"/>
        <w:ind w:firstLine="567"/>
        <w:contextualSpacing/>
        <w:jc w:val="both"/>
        <w:rPr>
          <w:rFonts w:ascii="Times New Roman" w:eastAsia="Calibri" w:hAnsi="Times New Roman" w:cs="Times New Roman"/>
        </w:rPr>
      </w:pPr>
      <w:r w:rsidRPr="00D766DC">
        <w:rPr>
          <w:rFonts w:ascii="Times New Roman" w:eastAsia="Calibri" w:hAnsi="Times New Roman" w:cs="Times New Roman"/>
        </w:rPr>
        <w:t>Работники отдела главного конструктора в своей деятельности обязаны руков</w:t>
      </w:r>
      <w:r w:rsidRPr="00D766DC">
        <w:rPr>
          <w:rFonts w:ascii="Times New Roman" w:eastAsia="Calibri" w:hAnsi="Times New Roman" w:cs="Times New Roman"/>
        </w:rPr>
        <w:t>о</w:t>
      </w:r>
      <w:r w:rsidRPr="00D766DC">
        <w:rPr>
          <w:rFonts w:ascii="Times New Roman" w:eastAsia="Calibri" w:hAnsi="Times New Roman" w:cs="Times New Roman"/>
        </w:rPr>
        <w:t>дствоваться следующими нормативными документами:</w:t>
      </w:r>
    </w:p>
    <w:p w:rsidR="000163B9" w:rsidRPr="00D766DC" w:rsidRDefault="000163B9" w:rsidP="000163B9">
      <w:pPr>
        <w:numPr>
          <w:ilvl w:val="0"/>
          <w:numId w:val="31"/>
        </w:numPr>
        <w:tabs>
          <w:tab w:val="left" w:pos="1276"/>
        </w:tabs>
        <w:spacing w:before="12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</w:rPr>
      </w:pPr>
      <w:r w:rsidRPr="00D766DC">
        <w:rPr>
          <w:rFonts w:ascii="Times New Roman" w:eastAsia="Calibri" w:hAnsi="Times New Roman" w:cs="Times New Roman"/>
        </w:rPr>
        <w:t>Уставом ООО «</w:t>
      </w:r>
      <w:proofErr w:type="spellStart"/>
      <w:r w:rsidRPr="00D766DC">
        <w:rPr>
          <w:rFonts w:ascii="Times New Roman" w:eastAsia="Calibri" w:hAnsi="Times New Roman" w:cs="Times New Roman"/>
        </w:rPr>
        <w:t>Винета</w:t>
      </w:r>
      <w:proofErr w:type="spellEnd"/>
      <w:r w:rsidRPr="00D766DC">
        <w:rPr>
          <w:rFonts w:ascii="Times New Roman" w:eastAsia="Calibri" w:hAnsi="Times New Roman" w:cs="Times New Roman"/>
        </w:rPr>
        <w:t>»;</w:t>
      </w:r>
    </w:p>
    <w:p w:rsidR="000163B9" w:rsidRPr="00D766DC" w:rsidRDefault="000163B9" w:rsidP="000163B9">
      <w:pPr>
        <w:numPr>
          <w:ilvl w:val="0"/>
          <w:numId w:val="31"/>
        </w:numPr>
        <w:tabs>
          <w:tab w:val="left" w:pos="1276"/>
        </w:tabs>
        <w:spacing w:before="12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</w:rPr>
      </w:pPr>
      <w:r w:rsidRPr="00D766DC">
        <w:rPr>
          <w:rFonts w:ascii="Times New Roman" w:eastAsia="Calibri" w:hAnsi="Times New Roman" w:cs="Times New Roman"/>
        </w:rPr>
        <w:t xml:space="preserve">Положением об Отделе главного конструктора; </w:t>
      </w:r>
    </w:p>
    <w:p w:rsidR="000163B9" w:rsidRPr="00D766DC" w:rsidRDefault="000163B9" w:rsidP="000163B9">
      <w:pPr>
        <w:numPr>
          <w:ilvl w:val="0"/>
          <w:numId w:val="31"/>
        </w:numPr>
        <w:tabs>
          <w:tab w:val="left" w:pos="1276"/>
        </w:tabs>
        <w:spacing w:before="12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</w:rPr>
      </w:pPr>
      <w:r w:rsidRPr="00D766DC">
        <w:rPr>
          <w:rFonts w:ascii="Times New Roman" w:eastAsia="Calibri" w:hAnsi="Times New Roman" w:cs="Times New Roman"/>
        </w:rPr>
        <w:t>Должностной инструкцией;</w:t>
      </w:r>
    </w:p>
    <w:p w:rsidR="000163B9" w:rsidRPr="00D766DC" w:rsidRDefault="000163B9" w:rsidP="000163B9">
      <w:pPr>
        <w:numPr>
          <w:ilvl w:val="0"/>
          <w:numId w:val="31"/>
        </w:numPr>
        <w:tabs>
          <w:tab w:val="left" w:pos="1276"/>
        </w:tabs>
        <w:spacing w:before="12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</w:rPr>
      </w:pPr>
      <w:r w:rsidRPr="00D766DC">
        <w:rPr>
          <w:rFonts w:ascii="Times New Roman" w:eastAsia="Calibri" w:hAnsi="Times New Roman" w:cs="Times New Roman"/>
        </w:rPr>
        <w:t>Трудовым договором с ООО «</w:t>
      </w:r>
      <w:proofErr w:type="spellStart"/>
      <w:r w:rsidRPr="00D766DC">
        <w:rPr>
          <w:rFonts w:ascii="Times New Roman" w:eastAsia="Calibri" w:hAnsi="Times New Roman" w:cs="Times New Roman"/>
        </w:rPr>
        <w:t>Винета</w:t>
      </w:r>
      <w:proofErr w:type="spellEnd"/>
      <w:r w:rsidRPr="00D766DC">
        <w:rPr>
          <w:rFonts w:ascii="Times New Roman" w:eastAsia="Calibri" w:hAnsi="Times New Roman" w:cs="Times New Roman"/>
        </w:rPr>
        <w:t>»;</w:t>
      </w:r>
    </w:p>
    <w:p w:rsidR="000163B9" w:rsidRPr="00D766DC" w:rsidRDefault="000163B9" w:rsidP="000163B9">
      <w:pPr>
        <w:numPr>
          <w:ilvl w:val="0"/>
          <w:numId w:val="31"/>
        </w:numPr>
        <w:tabs>
          <w:tab w:val="left" w:pos="1276"/>
        </w:tabs>
        <w:spacing w:before="12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</w:rPr>
      </w:pPr>
      <w:r w:rsidRPr="00D766DC">
        <w:rPr>
          <w:rFonts w:ascii="Times New Roman" w:eastAsia="Calibri" w:hAnsi="Times New Roman" w:cs="Times New Roman"/>
        </w:rPr>
        <w:t>Правилами ведения документооборота, установленными на Предприятии;</w:t>
      </w:r>
    </w:p>
    <w:p w:rsidR="000163B9" w:rsidRPr="00D766DC" w:rsidRDefault="000163B9" w:rsidP="000163B9">
      <w:pPr>
        <w:numPr>
          <w:ilvl w:val="0"/>
          <w:numId w:val="31"/>
        </w:numPr>
        <w:tabs>
          <w:tab w:val="left" w:pos="1276"/>
        </w:tabs>
        <w:spacing w:before="12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</w:rPr>
      </w:pPr>
      <w:r w:rsidRPr="00D766DC">
        <w:rPr>
          <w:rFonts w:ascii="Times New Roman" w:eastAsia="Calibri" w:hAnsi="Times New Roman" w:cs="Times New Roman"/>
        </w:rPr>
        <w:t>Правилами внутреннего трудового распорядка Предприятия;</w:t>
      </w:r>
    </w:p>
    <w:p w:rsidR="000163B9" w:rsidRPr="00D766DC" w:rsidRDefault="000163B9" w:rsidP="000163B9">
      <w:pPr>
        <w:numPr>
          <w:ilvl w:val="0"/>
          <w:numId w:val="31"/>
        </w:numPr>
        <w:tabs>
          <w:tab w:val="left" w:pos="1276"/>
        </w:tabs>
        <w:spacing w:before="12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</w:rPr>
      </w:pPr>
      <w:r w:rsidRPr="00D766DC">
        <w:rPr>
          <w:rFonts w:ascii="Times New Roman" w:eastAsia="Calibri" w:hAnsi="Times New Roman" w:cs="Times New Roman"/>
        </w:rPr>
        <w:t>Положением об оплате труда и премировании работников ООО «</w:t>
      </w:r>
      <w:proofErr w:type="spellStart"/>
      <w:r w:rsidRPr="00D766DC">
        <w:rPr>
          <w:rFonts w:ascii="Times New Roman" w:eastAsia="Calibri" w:hAnsi="Times New Roman" w:cs="Times New Roman"/>
        </w:rPr>
        <w:t>Винета</w:t>
      </w:r>
      <w:proofErr w:type="spellEnd"/>
      <w:r w:rsidRPr="00D766DC">
        <w:rPr>
          <w:rFonts w:ascii="Times New Roman" w:eastAsia="Calibri" w:hAnsi="Times New Roman" w:cs="Times New Roman"/>
        </w:rPr>
        <w:t>»;</w:t>
      </w:r>
    </w:p>
    <w:p w:rsidR="000163B9" w:rsidRPr="00D766DC" w:rsidRDefault="000163B9" w:rsidP="000163B9">
      <w:pPr>
        <w:numPr>
          <w:ilvl w:val="0"/>
          <w:numId w:val="31"/>
        </w:numPr>
        <w:tabs>
          <w:tab w:val="left" w:pos="1276"/>
        </w:tabs>
        <w:spacing w:before="12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</w:rPr>
      </w:pPr>
      <w:r w:rsidRPr="00D766DC">
        <w:rPr>
          <w:rFonts w:ascii="Times New Roman" w:eastAsia="Calibri" w:hAnsi="Times New Roman" w:cs="Times New Roman"/>
        </w:rPr>
        <w:t>Законами, указами, постановлениями, распоряжениями, приказами и другими норм</w:t>
      </w:r>
      <w:r w:rsidRPr="00D766DC">
        <w:rPr>
          <w:rFonts w:ascii="Times New Roman" w:eastAsia="Calibri" w:hAnsi="Times New Roman" w:cs="Times New Roman"/>
        </w:rPr>
        <w:t>а</w:t>
      </w:r>
      <w:r w:rsidRPr="00D766DC">
        <w:rPr>
          <w:rFonts w:ascii="Times New Roman" w:eastAsia="Calibri" w:hAnsi="Times New Roman" w:cs="Times New Roman"/>
        </w:rPr>
        <w:t>тивными и руководящими документами, относящиеся к работе Предприятия;</w:t>
      </w:r>
    </w:p>
    <w:p w:rsidR="000163B9" w:rsidRPr="00D766DC" w:rsidRDefault="000163B9" w:rsidP="000163B9">
      <w:pPr>
        <w:numPr>
          <w:ilvl w:val="0"/>
          <w:numId w:val="31"/>
        </w:numPr>
        <w:tabs>
          <w:tab w:val="left" w:pos="1276"/>
        </w:tabs>
        <w:spacing w:before="12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</w:rPr>
      </w:pPr>
      <w:r w:rsidRPr="00D766DC">
        <w:rPr>
          <w:rFonts w:ascii="Times New Roman" w:eastAsia="Calibri" w:hAnsi="Times New Roman" w:cs="Times New Roman"/>
        </w:rPr>
        <w:t xml:space="preserve">Процедурами и инструкциями СМК, действующими на Предприятии и входящими в компетенцию подразделения. </w:t>
      </w:r>
    </w:p>
    <w:p w:rsidR="000163B9" w:rsidRPr="00D766DC" w:rsidRDefault="000163B9" w:rsidP="000163B9">
      <w:pPr>
        <w:numPr>
          <w:ilvl w:val="1"/>
          <w:numId w:val="32"/>
        </w:numPr>
        <w:tabs>
          <w:tab w:val="left" w:pos="1276"/>
        </w:tabs>
        <w:spacing w:before="12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</w:rPr>
      </w:pPr>
      <w:r w:rsidRPr="00D766DC">
        <w:rPr>
          <w:rFonts w:ascii="Times New Roman" w:eastAsia="Calibri" w:hAnsi="Times New Roman" w:cs="Times New Roman"/>
        </w:rPr>
        <w:t>Работники отдела главного конструктора также должны знать:</w:t>
      </w:r>
    </w:p>
    <w:p w:rsidR="000163B9" w:rsidRPr="00D766DC" w:rsidRDefault="000163B9" w:rsidP="000163B9">
      <w:pPr>
        <w:numPr>
          <w:ilvl w:val="0"/>
          <w:numId w:val="33"/>
        </w:numPr>
        <w:tabs>
          <w:tab w:val="left" w:pos="0"/>
          <w:tab w:val="left" w:pos="1276"/>
        </w:tabs>
        <w:spacing w:before="12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</w:rPr>
      </w:pPr>
      <w:r w:rsidRPr="00D766DC">
        <w:rPr>
          <w:rFonts w:ascii="Times New Roman" w:eastAsia="Calibri" w:hAnsi="Times New Roman" w:cs="Times New Roman"/>
        </w:rPr>
        <w:t>Правила корпоративной культуры Предприятия;</w:t>
      </w:r>
    </w:p>
    <w:p w:rsidR="000163B9" w:rsidRPr="00D766DC" w:rsidRDefault="000163B9" w:rsidP="000163B9">
      <w:pPr>
        <w:numPr>
          <w:ilvl w:val="0"/>
          <w:numId w:val="33"/>
        </w:numPr>
        <w:tabs>
          <w:tab w:val="left" w:pos="0"/>
          <w:tab w:val="left" w:pos="1276"/>
        </w:tabs>
        <w:spacing w:before="12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</w:rPr>
      </w:pPr>
      <w:r w:rsidRPr="00D766DC">
        <w:rPr>
          <w:rFonts w:ascii="Times New Roman" w:eastAsia="Calibri" w:hAnsi="Times New Roman" w:cs="Times New Roman"/>
        </w:rPr>
        <w:t>Политику и миссию Предприятия;</w:t>
      </w:r>
    </w:p>
    <w:p w:rsidR="000163B9" w:rsidRPr="00D766DC" w:rsidRDefault="000163B9" w:rsidP="000163B9">
      <w:pPr>
        <w:numPr>
          <w:ilvl w:val="0"/>
          <w:numId w:val="33"/>
        </w:numPr>
        <w:tabs>
          <w:tab w:val="left" w:pos="0"/>
          <w:tab w:val="left" w:pos="1276"/>
        </w:tabs>
        <w:spacing w:before="12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</w:rPr>
      </w:pPr>
      <w:r w:rsidRPr="00D766DC">
        <w:rPr>
          <w:rFonts w:ascii="Times New Roman" w:eastAsia="Calibri" w:hAnsi="Times New Roman" w:cs="Times New Roman"/>
        </w:rPr>
        <w:t>Правила и нормы охраны труда, правила техники безопасности, производственной санитарии и гигиены, противопожарной безопасности.</w:t>
      </w:r>
    </w:p>
    <w:p w:rsidR="000163B9" w:rsidRPr="00D766DC" w:rsidRDefault="000163B9" w:rsidP="000163B9">
      <w:pPr>
        <w:numPr>
          <w:ilvl w:val="0"/>
          <w:numId w:val="29"/>
        </w:numPr>
        <w:spacing w:before="240" w:line="240" w:lineRule="auto"/>
        <w:ind w:left="0" w:firstLine="709"/>
        <w:rPr>
          <w:rFonts w:ascii="Times New Roman" w:eastAsia="Calibri" w:hAnsi="Times New Roman" w:cs="Times New Roman"/>
          <w:b/>
          <w:caps/>
        </w:rPr>
      </w:pPr>
      <w:r w:rsidRPr="00D766DC">
        <w:rPr>
          <w:rFonts w:ascii="Times New Roman" w:eastAsia="Calibri" w:hAnsi="Times New Roman" w:cs="Times New Roman"/>
          <w:b/>
          <w:caps/>
        </w:rPr>
        <w:t>Основные задачи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left" w:pos="0"/>
          <w:tab w:val="left" w:pos="1276"/>
          <w:tab w:val="left" w:pos="1418"/>
        </w:tabs>
        <w:ind w:left="0" w:firstLine="709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Обеспечение конструкторской подготовки производства Предприятия.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left" w:pos="0"/>
          <w:tab w:val="left" w:pos="1276"/>
          <w:tab w:val="left" w:pos="1418"/>
        </w:tabs>
        <w:ind w:left="0" w:firstLine="709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Обеспечение высокого технического уровня разрабатываемых изделий на основе п</w:t>
      </w:r>
      <w:r w:rsidRPr="00D766DC">
        <w:rPr>
          <w:rFonts w:ascii="Times New Roman" w:hAnsi="Times New Roman" w:cs="Times New Roman"/>
          <w:sz w:val="22"/>
          <w:szCs w:val="22"/>
        </w:rPr>
        <w:t>о</w:t>
      </w:r>
      <w:r w:rsidRPr="00D766DC">
        <w:rPr>
          <w:rFonts w:ascii="Times New Roman" w:hAnsi="Times New Roman" w:cs="Times New Roman"/>
          <w:sz w:val="22"/>
          <w:szCs w:val="22"/>
        </w:rPr>
        <w:t>следних достижений науки и техники.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left" w:pos="0"/>
          <w:tab w:val="left" w:pos="1276"/>
          <w:tab w:val="left" w:pos="1418"/>
        </w:tabs>
        <w:ind w:left="0" w:firstLine="709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Обеспечение высокой конкурентоспособности разрабатываемой продукции.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left" w:pos="0"/>
          <w:tab w:val="left" w:pos="1276"/>
          <w:tab w:val="left" w:pos="1418"/>
        </w:tabs>
        <w:ind w:left="0" w:firstLine="709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Реализация единой политики Предприятия в области системы менеджмента качества (далее - СМК) и конструкторских разработок.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left" w:pos="0"/>
          <w:tab w:val="left" w:pos="1276"/>
          <w:tab w:val="left" w:pos="1418"/>
        </w:tabs>
        <w:ind w:left="0" w:firstLine="709"/>
        <w:contextualSpacing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D766DC">
        <w:rPr>
          <w:rFonts w:ascii="Times New Roman" w:hAnsi="Times New Roman" w:cs="Times New Roman"/>
          <w:sz w:val="22"/>
          <w:szCs w:val="22"/>
        </w:rPr>
        <w:t>Контроль за</w:t>
      </w:r>
      <w:proofErr w:type="gramEnd"/>
      <w:r w:rsidRPr="00D766DC">
        <w:rPr>
          <w:rFonts w:ascii="Times New Roman" w:hAnsi="Times New Roman" w:cs="Times New Roman"/>
          <w:sz w:val="22"/>
          <w:szCs w:val="22"/>
        </w:rPr>
        <w:t xml:space="preserve"> строгим исполнением требований КТД и повышение ответственности всех звеньев производства за качество выпускаемой продукции.</w:t>
      </w:r>
    </w:p>
    <w:p w:rsidR="000163B9" w:rsidRPr="00D766DC" w:rsidRDefault="000163B9" w:rsidP="000163B9">
      <w:pPr>
        <w:numPr>
          <w:ilvl w:val="0"/>
          <w:numId w:val="29"/>
        </w:numPr>
        <w:spacing w:before="240" w:line="240" w:lineRule="auto"/>
        <w:ind w:left="0" w:firstLine="567"/>
        <w:rPr>
          <w:rFonts w:ascii="Times New Roman" w:eastAsia="Calibri" w:hAnsi="Times New Roman" w:cs="Times New Roman"/>
          <w:b/>
          <w:caps/>
        </w:rPr>
      </w:pPr>
      <w:r w:rsidRPr="00D766DC">
        <w:rPr>
          <w:rFonts w:ascii="Times New Roman" w:eastAsia="Calibri" w:hAnsi="Times New Roman" w:cs="Times New Roman"/>
          <w:b/>
          <w:caps/>
        </w:rPr>
        <w:t xml:space="preserve">Функции 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clear" w:pos="916"/>
          <w:tab w:val="left" w:pos="0"/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lastRenderedPageBreak/>
        <w:t>Разработка новых конструкций изделий и модернизация ранее спроектированных Предприятием изделий.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clear" w:pos="916"/>
          <w:tab w:val="left" w:pos="0"/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Обеспечение высокого технического уровня изделий, их конкурентн</w:t>
      </w:r>
      <w:proofErr w:type="gramStart"/>
      <w:r w:rsidRPr="00D766DC">
        <w:rPr>
          <w:rFonts w:ascii="Times New Roman" w:hAnsi="Times New Roman" w:cs="Times New Roman"/>
          <w:sz w:val="22"/>
          <w:szCs w:val="22"/>
        </w:rPr>
        <w:t>о-</w:t>
      </w:r>
      <w:proofErr w:type="gramEnd"/>
      <w:r w:rsidRPr="00D766DC">
        <w:rPr>
          <w:rFonts w:ascii="Times New Roman" w:hAnsi="Times New Roman" w:cs="Times New Roman"/>
          <w:sz w:val="22"/>
          <w:szCs w:val="22"/>
        </w:rPr>
        <w:t xml:space="preserve"> и </w:t>
      </w:r>
      <w:proofErr w:type="spellStart"/>
      <w:r w:rsidRPr="00D766DC">
        <w:rPr>
          <w:rFonts w:ascii="Times New Roman" w:hAnsi="Times New Roman" w:cs="Times New Roman"/>
          <w:sz w:val="22"/>
          <w:szCs w:val="22"/>
        </w:rPr>
        <w:t>патенто-способности</w:t>
      </w:r>
      <w:proofErr w:type="spellEnd"/>
      <w:r w:rsidRPr="00D766DC">
        <w:rPr>
          <w:rFonts w:ascii="Times New Roman" w:hAnsi="Times New Roman" w:cs="Times New Roman"/>
          <w:sz w:val="22"/>
          <w:szCs w:val="22"/>
        </w:rPr>
        <w:t>, соответствия современным достижениям науки и техники, требованиям технической эстетики.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clear" w:pos="916"/>
          <w:tab w:val="left" w:pos="0"/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Освоение в производстве перспективных конструкторских разработок с примен</w:t>
      </w:r>
      <w:r w:rsidRPr="00D766DC">
        <w:rPr>
          <w:rFonts w:ascii="Times New Roman" w:hAnsi="Times New Roman" w:cs="Times New Roman"/>
          <w:sz w:val="22"/>
          <w:szCs w:val="22"/>
        </w:rPr>
        <w:t>е</w:t>
      </w:r>
      <w:r w:rsidRPr="00D766DC">
        <w:rPr>
          <w:rFonts w:ascii="Times New Roman" w:hAnsi="Times New Roman" w:cs="Times New Roman"/>
          <w:sz w:val="22"/>
          <w:szCs w:val="22"/>
        </w:rPr>
        <w:t>нием новейших материалов.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clear" w:pos="916"/>
          <w:tab w:val="left" w:pos="0"/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Проведение исследовательских и опытно-конструкторских работ.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clear" w:pos="916"/>
          <w:tab w:val="left" w:pos="0"/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Разработка проектов новых опытных и промышленных установок, нестандартного оборудования и приспособлений в связи с реконструкцией объектов, автоматизацией производс</w:t>
      </w:r>
      <w:r w:rsidRPr="00D766DC">
        <w:rPr>
          <w:rFonts w:ascii="Times New Roman" w:hAnsi="Times New Roman" w:cs="Times New Roman"/>
          <w:sz w:val="22"/>
          <w:szCs w:val="22"/>
        </w:rPr>
        <w:t>т</w:t>
      </w:r>
      <w:r w:rsidRPr="00D766DC">
        <w:rPr>
          <w:rFonts w:ascii="Times New Roman" w:hAnsi="Times New Roman" w:cs="Times New Roman"/>
          <w:sz w:val="22"/>
          <w:szCs w:val="22"/>
        </w:rPr>
        <w:t>ва и механизацией трудоемких процессов.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clear" w:pos="916"/>
          <w:tab w:val="left" w:pos="0"/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Изучение действующих отечественных и зарубежных патентных материалов, со</w:t>
      </w:r>
      <w:r w:rsidRPr="00D766DC">
        <w:rPr>
          <w:rFonts w:ascii="Times New Roman" w:hAnsi="Times New Roman" w:cs="Times New Roman"/>
          <w:sz w:val="22"/>
          <w:szCs w:val="22"/>
        </w:rPr>
        <w:t>з</w:t>
      </w:r>
      <w:r w:rsidRPr="00D766DC">
        <w:rPr>
          <w:rFonts w:ascii="Times New Roman" w:hAnsi="Times New Roman" w:cs="Times New Roman"/>
          <w:sz w:val="22"/>
          <w:szCs w:val="22"/>
        </w:rPr>
        <w:t>дание патентно-чистых изделий.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clear" w:pos="916"/>
          <w:tab w:val="left" w:pos="0"/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Проведение работ по повышению уровня унификации и стандартизации разрабат</w:t>
      </w:r>
      <w:r w:rsidRPr="00D766DC">
        <w:rPr>
          <w:rFonts w:ascii="Times New Roman" w:hAnsi="Times New Roman" w:cs="Times New Roman"/>
          <w:sz w:val="22"/>
          <w:szCs w:val="22"/>
        </w:rPr>
        <w:t>ы</w:t>
      </w:r>
      <w:r w:rsidRPr="00D766DC">
        <w:rPr>
          <w:rFonts w:ascii="Times New Roman" w:hAnsi="Times New Roman" w:cs="Times New Roman"/>
          <w:sz w:val="22"/>
          <w:szCs w:val="22"/>
        </w:rPr>
        <w:t>ваемых изделий.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clear" w:pos="916"/>
          <w:tab w:val="left" w:pos="0"/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Обеспечение соответствия новых и модернизированных конструкций техническим заданиям, стандартам, требованиям рациональной организации и охраны труда, нормам техники безопасности.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clear" w:pos="916"/>
          <w:tab w:val="left" w:pos="0"/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Подготовка технико-экономических обоснований эффективности новых констру</w:t>
      </w:r>
      <w:r w:rsidRPr="00D766DC">
        <w:rPr>
          <w:rFonts w:ascii="Times New Roman" w:hAnsi="Times New Roman" w:cs="Times New Roman"/>
          <w:sz w:val="22"/>
          <w:szCs w:val="22"/>
        </w:rPr>
        <w:t>к</w:t>
      </w:r>
      <w:r w:rsidRPr="00D766DC">
        <w:rPr>
          <w:rFonts w:ascii="Times New Roman" w:hAnsi="Times New Roman" w:cs="Times New Roman"/>
          <w:sz w:val="22"/>
          <w:szCs w:val="22"/>
        </w:rPr>
        <w:t xml:space="preserve">торских разработок, их преимуществ по сравнению с ранее </w:t>
      </w:r>
      <w:proofErr w:type="gramStart"/>
      <w:r w:rsidRPr="00D766DC">
        <w:rPr>
          <w:rFonts w:ascii="Times New Roman" w:hAnsi="Times New Roman" w:cs="Times New Roman"/>
          <w:sz w:val="22"/>
          <w:szCs w:val="22"/>
        </w:rPr>
        <w:t>изготовлявшимися</w:t>
      </w:r>
      <w:proofErr w:type="gramEnd"/>
      <w:r w:rsidRPr="00D766DC">
        <w:rPr>
          <w:rFonts w:ascii="Times New Roman" w:hAnsi="Times New Roman" w:cs="Times New Roman"/>
          <w:sz w:val="22"/>
          <w:szCs w:val="22"/>
        </w:rPr>
        <w:t>.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clear" w:pos="916"/>
          <w:tab w:val="left" w:pos="0"/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Разработка и внедрение перспективных и текущих планов внедрения и освоения новой техники.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clear" w:pos="916"/>
          <w:tab w:val="left" w:pos="0"/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Контроль выполнения перспективных и текущих планов конструкторско-технологической подготовки производства, строгого соблюдения установленных технологических процессов, выявление нарушений технологической дисциплины и принятие мер по их устран</w:t>
      </w:r>
      <w:r w:rsidRPr="00D766DC">
        <w:rPr>
          <w:rFonts w:ascii="Times New Roman" w:hAnsi="Times New Roman" w:cs="Times New Roman"/>
          <w:sz w:val="22"/>
          <w:szCs w:val="22"/>
        </w:rPr>
        <w:t>е</w:t>
      </w:r>
      <w:r w:rsidRPr="00D766DC">
        <w:rPr>
          <w:rFonts w:ascii="Times New Roman" w:hAnsi="Times New Roman" w:cs="Times New Roman"/>
          <w:sz w:val="22"/>
          <w:szCs w:val="22"/>
        </w:rPr>
        <w:t>нию.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clear" w:pos="916"/>
          <w:tab w:val="left" w:pos="0"/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Выпуск рабочих чертежей на новые и модернизируемые изделия.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clear" w:pos="916"/>
          <w:tab w:val="left" w:pos="0"/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Согласование рабочих чертежей с технологическими подразделениями Предпр</w:t>
      </w:r>
      <w:r w:rsidRPr="00D766DC">
        <w:rPr>
          <w:rFonts w:ascii="Times New Roman" w:hAnsi="Times New Roman" w:cs="Times New Roman"/>
          <w:sz w:val="22"/>
          <w:szCs w:val="22"/>
        </w:rPr>
        <w:t>и</w:t>
      </w:r>
      <w:r w:rsidRPr="00D766DC">
        <w:rPr>
          <w:rFonts w:ascii="Times New Roman" w:hAnsi="Times New Roman" w:cs="Times New Roman"/>
          <w:sz w:val="22"/>
          <w:szCs w:val="22"/>
        </w:rPr>
        <w:t>ятия и со сторонними организациями.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clear" w:pos="916"/>
          <w:tab w:val="left" w:pos="0"/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Составление планов научно-исследовательских и опытно-конструкторских работ.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clear" w:pos="916"/>
          <w:tab w:val="left" w:pos="0"/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Составление текущих и полугодовых отчетов о работе отдела главного конструкт</w:t>
      </w:r>
      <w:r w:rsidRPr="00D766DC">
        <w:rPr>
          <w:rFonts w:ascii="Times New Roman" w:hAnsi="Times New Roman" w:cs="Times New Roman"/>
          <w:sz w:val="22"/>
          <w:szCs w:val="22"/>
        </w:rPr>
        <w:t>о</w:t>
      </w:r>
      <w:r w:rsidRPr="00D766DC">
        <w:rPr>
          <w:rFonts w:ascii="Times New Roman" w:hAnsi="Times New Roman" w:cs="Times New Roman"/>
          <w:sz w:val="22"/>
          <w:szCs w:val="22"/>
        </w:rPr>
        <w:t>ра.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clear" w:pos="916"/>
          <w:tab w:val="left" w:pos="0"/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 xml:space="preserve">Осуществление конструкторской подготовкой производства. 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clear" w:pos="916"/>
          <w:tab w:val="left" w:pos="0"/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Проведение исследовательских и опытно-конструкторских работ.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clear" w:pos="916"/>
          <w:tab w:val="left" w:pos="0"/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Своевременное составление, согласование и утверждение чертежей и другой те</w:t>
      </w:r>
      <w:r w:rsidRPr="00D766DC">
        <w:rPr>
          <w:rFonts w:ascii="Times New Roman" w:hAnsi="Times New Roman" w:cs="Times New Roman"/>
          <w:sz w:val="22"/>
          <w:szCs w:val="22"/>
        </w:rPr>
        <w:t>х</w:t>
      </w:r>
      <w:r w:rsidRPr="00D766DC">
        <w:rPr>
          <w:rFonts w:ascii="Times New Roman" w:hAnsi="Times New Roman" w:cs="Times New Roman"/>
          <w:sz w:val="22"/>
          <w:szCs w:val="22"/>
        </w:rPr>
        <w:t>нической документации (при необходимости), разработанной отделом главного конструктора.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clear" w:pos="916"/>
          <w:tab w:val="left" w:pos="0"/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Обеспечение защиты и согласования в установленном порядке разработанных э</w:t>
      </w:r>
      <w:r w:rsidRPr="00D766DC">
        <w:rPr>
          <w:rFonts w:ascii="Times New Roman" w:hAnsi="Times New Roman" w:cs="Times New Roman"/>
          <w:sz w:val="22"/>
          <w:szCs w:val="22"/>
        </w:rPr>
        <w:t>с</w:t>
      </w:r>
      <w:r w:rsidRPr="00D766DC">
        <w:rPr>
          <w:rFonts w:ascii="Times New Roman" w:hAnsi="Times New Roman" w:cs="Times New Roman"/>
          <w:sz w:val="22"/>
          <w:szCs w:val="22"/>
        </w:rPr>
        <w:t>кизных, технических и рабочих проектов.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clear" w:pos="916"/>
          <w:tab w:val="left" w:pos="0"/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Разработка и проведение мероприятий по сокращению сроков освоения новой те</w:t>
      </w:r>
      <w:r w:rsidRPr="00D766DC">
        <w:rPr>
          <w:rFonts w:ascii="Times New Roman" w:hAnsi="Times New Roman" w:cs="Times New Roman"/>
          <w:sz w:val="22"/>
          <w:szCs w:val="22"/>
        </w:rPr>
        <w:t>х</w:t>
      </w:r>
      <w:r w:rsidRPr="00D766DC">
        <w:rPr>
          <w:rFonts w:ascii="Times New Roman" w:hAnsi="Times New Roman" w:cs="Times New Roman"/>
          <w:sz w:val="22"/>
          <w:szCs w:val="22"/>
        </w:rPr>
        <w:t>ники, стоимости и цикла конструкторской подготовки производства.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clear" w:pos="916"/>
          <w:tab w:val="left" w:pos="0"/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Организация изготовления опытных образцов, их экспериментальной проверки, о</w:t>
      </w:r>
      <w:r w:rsidRPr="00D766DC">
        <w:rPr>
          <w:rFonts w:ascii="Times New Roman" w:hAnsi="Times New Roman" w:cs="Times New Roman"/>
          <w:sz w:val="22"/>
          <w:szCs w:val="22"/>
        </w:rPr>
        <w:t>т</w:t>
      </w:r>
      <w:r w:rsidRPr="00D766DC">
        <w:rPr>
          <w:rFonts w:ascii="Times New Roman" w:hAnsi="Times New Roman" w:cs="Times New Roman"/>
          <w:sz w:val="22"/>
          <w:szCs w:val="22"/>
        </w:rPr>
        <w:t>работки установочных партий и выпуска первых промышленных образцов.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clear" w:pos="916"/>
          <w:tab w:val="left" w:pos="0"/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Разработка конструкторских решений по повышению качества и надежности изд</w:t>
      </w:r>
      <w:r w:rsidRPr="00D766DC">
        <w:rPr>
          <w:rFonts w:ascii="Times New Roman" w:hAnsi="Times New Roman" w:cs="Times New Roman"/>
          <w:sz w:val="22"/>
          <w:szCs w:val="22"/>
        </w:rPr>
        <w:t>е</w:t>
      </w:r>
      <w:r w:rsidRPr="00D766DC">
        <w:rPr>
          <w:rFonts w:ascii="Times New Roman" w:hAnsi="Times New Roman" w:cs="Times New Roman"/>
          <w:sz w:val="22"/>
          <w:szCs w:val="22"/>
        </w:rPr>
        <w:t xml:space="preserve">лий, уровня их технологичности, </w:t>
      </w:r>
      <w:proofErr w:type="spellStart"/>
      <w:r w:rsidRPr="00D766DC">
        <w:rPr>
          <w:rFonts w:ascii="Times New Roman" w:hAnsi="Times New Roman" w:cs="Times New Roman"/>
          <w:sz w:val="22"/>
          <w:szCs w:val="22"/>
        </w:rPr>
        <w:t>экологичности</w:t>
      </w:r>
      <w:proofErr w:type="spellEnd"/>
      <w:r w:rsidRPr="00D766DC">
        <w:rPr>
          <w:rFonts w:ascii="Times New Roman" w:hAnsi="Times New Roman" w:cs="Times New Roman"/>
          <w:sz w:val="22"/>
          <w:szCs w:val="22"/>
        </w:rPr>
        <w:t>, снижения их себестоимости, трудоемкости и м</w:t>
      </w:r>
      <w:r w:rsidRPr="00D766DC">
        <w:rPr>
          <w:rFonts w:ascii="Times New Roman" w:hAnsi="Times New Roman" w:cs="Times New Roman"/>
          <w:sz w:val="22"/>
          <w:szCs w:val="22"/>
        </w:rPr>
        <w:t>а</w:t>
      </w:r>
      <w:r w:rsidRPr="00D766DC">
        <w:rPr>
          <w:rFonts w:ascii="Times New Roman" w:hAnsi="Times New Roman" w:cs="Times New Roman"/>
          <w:sz w:val="22"/>
          <w:szCs w:val="22"/>
        </w:rPr>
        <w:t>териалоемкости.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clear" w:pos="916"/>
          <w:tab w:val="left" w:pos="0"/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Усовершенствование и создание новых методов и методик конструкторских расч</w:t>
      </w:r>
      <w:r w:rsidRPr="00D766DC">
        <w:rPr>
          <w:rFonts w:ascii="Times New Roman" w:hAnsi="Times New Roman" w:cs="Times New Roman"/>
          <w:sz w:val="22"/>
          <w:szCs w:val="22"/>
        </w:rPr>
        <w:t>е</w:t>
      </w:r>
      <w:r w:rsidRPr="00D766DC">
        <w:rPr>
          <w:rFonts w:ascii="Times New Roman" w:hAnsi="Times New Roman" w:cs="Times New Roman"/>
          <w:sz w:val="22"/>
          <w:szCs w:val="22"/>
        </w:rPr>
        <w:t>тов для повышения эксплуатационных свойств надежности и долговечности изделий.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clear" w:pos="916"/>
          <w:tab w:val="left" w:pos="0"/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Участие в монтаже, испытаниях, наладке и пуске новых конструкций изделий.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clear" w:pos="916"/>
          <w:tab w:val="left" w:pos="0"/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Обеспечение авторского надзора за изготовлением изделий и их эксплуатацией.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clear" w:pos="916"/>
          <w:tab w:val="left" w:pos="0"/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Эстетическое оформление конструкций и изделий.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clear" w:pos="916"/>
          <w:tab w:val="left" w:pos="0"/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Представление на утверждение изменений, вносимых в техническую документ</w:t>
      </w:r>
      <w:r w:rsidRPr="00D766DC">
        <w:rPr>
          <w:rFonts w:ascii="Times New Roman" w:hAnsi="Times New Roman" w:cs="Times New Roman"/>
          <w:sz w:val="22"/>
          <w:szCs w:val="22"/>
        </w:rPr>
        <w:t>а</w:t>
      </w:r>
      <w:r w:rsidRPr="00D766DC">
        <w:rPr>
          <w:rFonts w:ascii="Times New Roman" w:hAnsi="Times New Roman" w:cs="Times New Roman"/>
          <w:sz w:val="22"/>
          <w:szCs w:val="22"/>
        </w:rPr>
        <w:t>цию по подготовке производства.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clear" w:pos="916"/>
          <w:tab w:val="left" w:pos="0"/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Разработка предложений по реконструкции, техническому перевооружению, и</w:t>
      </w:r>
      <w:r w:rsidRPr="00D766DC">
        <w:rPr>
          <w:rFonts w:ascii="Times New Roman" w:hAnsi="Times New Roman" w:cs="Times New Roman"/>
          <w:sz w:val="22"/>
          <w:szCs w:val="22"/>
        </w:rPr>
        <w:t>н</w:t>
      </w:r>
      <w:r w:rsidRPr="00D766DC">
        <w:rPr>
          <w:rFonts w:ascii="Times New Roman" w:hAnsi="Times New Roman" w:cs="Times New Roman"/>
          <w:sz w:val="22"/>
          <w:szCs w:val="22"/>
        </w:rPr>
        <w:t>тенсификации производства, повышению его эффективности.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clear" w:pos="916"/>
          <w:tab w:val="left" w:pos="0"/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Конструкторская разработка принятых к внедрению рационализаторских предл</w:t>
      </w:r>
      <w:r w:rsidRPr="00D766DC">
        <w:rPr>
          <w:rFonts w:ascii="Times New Roman" w:hAnsi="Times New Roman" w:cs="Times New Roman"/>
          <w:sz w:val="22"/>
          <w:szCs w:val="22"/>
        </w:rPr>
        <w:t>о</w:t>
      </w:r>
      <w:r w:rsidRPr="00D766DC">
        <w:rPr>
          <w:rFonts w:ascii="Times New Roman" w:hAnsi="Times New Roman" w:cs="Times New Roman"/>
          <w:sz w:val="22"/>
          <w:szCs w:val="22"/>
        </w:rPr>
        <w:t>жений и изобретений.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clear" w:pos="916"/>
          <w:tab w:val="left" w:pos="0"/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lastRenderedPageBreak/>
        <w:t>Рассмотрение и подготовка заключений на наиболее сложные рационализаторские предложения, а также подготовка заключений на проекты стандартов и другую технологическую документацию, поступающую на предприятие от сторонних организаций.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clear" w:pos="916"/>
          <w:tab w:val="left" w:pos="0"/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Определение методов и средств обработки деталей в процессе производства, а та</w:t>
      </w:r>
      <w:r w:rsidRPr="00D766DC">
        <w:rPr>
          <w:rFonts w:ascii="Times New Roman" w:hAnsi="Times New Roman" w:cs="Times New Roman"/>
          <w:sz w:val="22"/>
          <w:szCs w:val="22"/>
        </w:rPr>
        <w:t>к</w:t>
      </w:r>
      <w:r w:rsidRPr="00D766DC">
        <w:rPr>
          <w:rFonts w:ascii="Times New Roman" w:hAnsi="Times New Roman" w:cs="Times New Roman"/>
          <w:sz w:val="22"/>
          <w:szCs w:val="22"/>
        </w:rPr>
        <w:t>же средств измерения контрольных параметров.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clear" w:pos="916"/>
          <w:tab w:val="left" w:pos="0"/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Систематическое накопление статистических данных и разработка на их основе трудовых нормативов на конструкторские работы.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clear" w:pos="916"/>
          <w:tab w:val="left" w:pos="0"/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Обеспечение связи с научно-исследовательскими институтами и проектными орг</w:t>
      </w:r>
      <w:r w:rsidRPr="00D766DC">
        <w:rPr>
          <w:rFonts w:ascii="Times New Roman" w:hAnsi="Times New Roman" w:cs="Times New Roman"/>
          <w:sz w:val="22"/>
          <w:szCs w:val="22"/>
        </w:rPr>
        <w:t>а</w:t>
      </w:r>
      <w:r w:rsidRPr="00D766DC">
        <w:rPr>
          <w:rFonts w:ascii="Times New Roman" w:hAnsi="Times New Roman" w:cs="Times New Roman"/>
          <w:sz w:val="22"/>
          <w:szCs w:val="22"/>
        </w:rPr>
        <w:t>низациями.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clear" w:pos="916"/>
          <w:tab w:val="left" w:pos="0"/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Выполнение заявок согласно текущим планам и планам подготовки производства.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clear" w:pos="916"/>
          <w:tab w:val="left" w:pos="0"/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Обоснование экономической эффективности создаваемых конструкций.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clear" w:pos="916"/>
          <w:tab w:val="left" w:pos="0"/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Организация хранения в соответствии с действующими правилами, размножение и своевременное обеспечение производства чертежами и другой конструкторской документацией.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clear" w:pos="916"/>
          <w:tab w:val="left" w:pos="0"/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Информирование руководства об имеющихся недостатках в работе Предприятия, принимаемых мерах по их ликвидации.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clear" w:pos="916"/>
          <w:tab w:val="left" w:pos="709"/>
          <w:tab w:val="left" w:pos="1418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i/>
          <w:sz w:val="22"/>
          <w:szCs w:val="22"/>
        </w:rPr>
        <w:t>Деятельность в системе менеджмента качества:</w:t>
      </w:r>
    </w:p>
    <w:p w:rsidR="000163B9" w:rsidRPr="00D766DC" w:rsidRDefault="000163B9" w:rsidP="000163B9">
      <w:pPr>
        <w:pStyle w:val="HTML"/>
        <w:numPr>
          <w:ilvl w:val="2"/>
          <w:numId w:val="34"/>
        </w:numPr>
        <w:tabs>
          <w:tab w:val="clear" w:pos="916"/>
          <w:tab w:val="left" w:pos="709"/>
          <w:tab w:val="left" w:pos="1418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Участие в реализации политики Предприятия в области качества.</w:t>
      </w:r>
    </w:p>
    <w:p w:rsidR="000163B9" w:rsidRPr="00D766DC" w:rsidRDefault="000163B9" w:rsidP="000163B9">
      <w:pPr>
        <w:pStyle w:val="HTML"/>
        <w:numPr>
          <w:ilvl w:val="2"/>
          <w:numId w:val="34"/>
        </w:numPr>
        <w:tabs>
          <w:tab w:val="clear" w:pos="916"/>
          <w:tab w:val="left" w:pos="709"/>
          <w:tab w:val="left" w:pos="1418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Участие в разработке и актуализации целей в области качества.</w:t>
      </w:r>
    </w:p>
    <w:p w:rsidR="000163B9" w:rsidRPr="00D766DC" w:rsidRDefault="000163B9" w:rsidP="000163B9">
      <w:pPr>
        <w:pStyle w:val="HTML"/>
        <w:numPr>
          <w:ilvl w:val="2"/>
          <w:numId w:val="34"/>
        </w:numPr>
        <w:tabs>
          <w:tab w:val="clear" w:pos="916"/>
          <w:tab w:val="left" w:pos="709"/>
          <w:tab w:val="left" w:pos="1418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Участие в разработке планов развития ООО «</w:t>
      </w:r>
      <w:proofErr w:type="spellStart"/>
      <w:r w:rsidRPr="00D766DC">
        <w:rPr>
          <w:rFonts w:ascii="Times New Roman" w:hAnsi="Times New Roman" w:cs="Times New Roman"/>
          <w:sz w:val="22"/>
          <w:szCs w:val="22"/>
        </w:rPr>
        <w:t>Винета</w:t>
      </w:r>
      <w:proofErr w:type="spellEnd"/>
      <w:r w:rsidRPr="00D766DC">
        <w:rPr>
          <w:rFonts w:ascii="Times New Roman" w:hAnsi="Times New Roman" w:cs="Times New Roman"/>
          <w:sz w:val="22"/>
          <w:szCs w:val="22"/>
        </w:rPr>
        <w:t>» (в соответствии с компете</w:t>
      </w:r>
      <w:r w:rsidRPr="00D766DC">
        <w:rPr>
          <w:rFonts w:ascii="Times New Roman" w:hAnsi="Times New Roman" w:cs="Times New Roman"/>
          <w:sz w:val="22"/>
          <w:szCs w:val="22"/>
        </w:rPr>
        <w:t>н</w:t>
      </w:r>
      <w:r w:rsidRPr="00D766DC">
        <w:rPr>
          <w:rFonts w:ascii="Times New Roman" w:hAnsi="Times New Roman" w:cs="Times New Roman"/>
          <w:sz w:val="22"/>
          <w:szCs w:val="22"/>
        </w:rPr>
        <w:t>цией подразделения).</w:t>
      </w:r>
    </w:p>
    <w:p w:rsidR="000163B9" w:rsidRPr="00D766DC" w:rsidRDefault="000163B9" w:rsidP="000163B9">
      <w:pPr>
        <w:pStyle w:val="HTML"/>
        <w:numPr>
          <w:ilvl w:val="2"/>
          <w:numId w:val="34"/>
        </w:numPr>
        <w:tabs>
          <w:tab w:val="clear" w:pos="916"/>
          <w:tab w:val="left" w:pos="709"/>
          <w:tab w:val="left" w:pos="1418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Участие в разработке и внедрении документации менеджмента качества (в соотве</w:t>
      </w:r>
      <w:r w:rsidRPr="00D766DC">
        <w:rPr>
          <w:rFonts w:ascii="Times New Roman" w:hAnsi="Times New Roman" w:cs="Times New Roman"/>
          <w:sz w:val="22"/>
          <w:szCs w:val="22"/>
        </w:rPr>
        <w:t>т</w:t>
      </w:r>
      <w:r w:rsidRPr="00D766DC">
        <w:rPr>
          <w:rFonts w:ascii="Times New Roman" w:hAnsi="Times New Roman" w:cs="Times New Roman"/>
          <w:sz w:val="22"/>
          <w:szCs w:val="22"/>
        </w:rPr>
        <w:t>ствии с компетенцией подразделения).</w:t>
      </w:r>
    </w:p>
    <w:p w:rsidR="000163B9" w:rsidRPr="00D766DC" w:rsidRDefault="000163B9" w:rsidP="000163B9">
      <w:pPr>
        <w:pStyle w:val="HTML"/>
        <w:numPr>
          <w:ilvl w:val="2"/>
          <w:numId w:val="34"/>
        </w:numPr>
        <w:tabs>
          <w:tab w:val="clear" w:pos="916"/>
          <w:tab w:val="left" w:pos="709"/>
          <w:tab w:val="left" w:pos="1418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Обеспечение управления записями СМК (в соответствии с компетенцией подразд</w:t>
      </w:r>
      <w:r w:rsidRPr="00D766DC">
        <w:rPr>
          <w:rFonts w:ascii="Times New Roman" w:hAnsi="Times New Roman" w:cs="Times New Roman"/>
          <w:sz w:val="22"/>
          <w:szCs w:val="22"/>
        </w:rPr>
        <w:t>е</w:t>
      </w:r>
      <w:r w:rsidRPr="00D766DC">
        <w:rPr>
          <w:rFonts w:ascii="Times New Roman" w:hAnsi="Times New Roman" w:cs="Times New Roman"/>
          <w:sz w:val="22"/>
          <w:szCs w:val="22"/>
        </w:rPr>
        <w:t>ления).</w:t>
      </w:r>
    </w:p>
    <w:p w:rsidR="000163B9" w:rsidRPr="00D766DC" w:rsidRDefault="000163B9" w:rsidP="000163B9">
      <w:pPr>
        <w:pStyle w:val="HTML"/>
        <w:numPr>
          <w:ilvl w:val="2"/>
          <w:numId w:val="34"/>
        </w:numPr>
        <w:tabs>
          <w:tab w:val="clear" w:pos="916"/>
          <w:tab w:val="left" w:pos="709"/>
          <w:tab w:val="left" w:pos="1418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Предоставление данных для анализа системы менеджмента качества со стороны руководства (в соответствии с компетенцией подразделения). Включая данные о результативности (эффективности) процессов СМК, в реализации которых участвует подразделение.</w:t>
      </w:r>
    </w:p>
    <w:p w:rsidR="000163B9" w:rsidRPr="00D766DC" w:rsidRDefault="000163B9" w:rsidP="000163B9">
      <w:pPr>
        <w:pStyle w:val="HTML"/>
        <w:numPr>
          <w:ilvl w:val="2"/>
          <w:numId w:val="34"/>
        </w:numPr>
        <w:tabs>
          <w:tab w:val="clear" w:pos="916"/>
          <w:tab w:val="left" w:pos="709"/>
          <w:tab w:val="left" w:pos="1418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Разработка или участие в разработке корректирующих и предупреждающих дейс</w:t>
      </w:r>
      <w:r w:rsidRPr="00D766DC">
        <w:rPr>
          <w:rFonts w:ascii="Times New Roman" w:hAnsi="Times New Roman" w:cs="Times New Roman"/>
          <w:sz w:val="22"/>
          <w:szCs w:val="22"/>
        </w:rPr>
        <w:t>т</w:t>
      </w:r>
      <w:r w:rsidRPr="00D766DC">
        <w:rPr>
          <w:rFonts w:ascii="Times New Roman" w:hAnsi="Times New Roman" w:cs="Times New Roman"/>
          <w:sz w:val="22"/>
          <w:szCs w:val="22"/>
        </w:rPr>
        <w:t>вий (в соответствии с компетенцией подразделения).</w:t>
      </w:r>
    </w:p>
    <w:p w:rsidR="000163B9" w:rsidRPr="00D766DC" w:rsidRDefault="000163B9" w:rsidP="000163B9">
      <w:pPr>
        <w:pStyle w:val="HTML"/>
        <w:numPr>
          <w:ilvl w:val="2"/>
          <w:numId w:val="34"/>
        </w:numPr>
        <w:tabs>
          <w:tab w:val="clear" w:pos="916"/>
          <w:tab w:val="left" w:pos="709"/>
          <w:tab w:val="left" w:pos="1418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Планирование улучшения качества (в соответствии с компетенцией подраздел</w:t>
      </w:r>
      <w:r w:rsidRPr="00D766DC">
        <w:rPr>
          <w:rFonts w:ascii="Times New Roman" w:hAnsi="Times New Roman" w:cs="Times New Roman"/>
          <w:sz w:val="22"/>
          <w:szCs w:val="22"/>
        </w:rPr>
        <w:t>е</w:t>
      </w:r>
      <w:r w:rsidRPr="00D766DC">
        <w:rPr>
          <w:rFonts w:ascii="Times New Roman" w:hAnsi="Times New Roman" w:cs="Times New Roman"/>
          <w:sz w:val="22"/>
          <w:szCs w:val="22"/>
        </w:rPr>
        <w:t>ния).</w:t>
      </w:r>
    </w:p>
    <w:p w:rsidR="000163B9" w:rsidRPr="00D766DC" w:rsidRDefault="000163B9" w:rsidP="000163B9">
      <w:pPr>
        <w:pStyle w:val="HTML"/>
        <w:numPr>
          <w:ilvl w:val="2"/>
          <w:numId w:val="34"/>
        </w:numPr>
        <w:tabs>
          <w:tab w:val="clear" w:pos="916"/>
          <w:tab w:val="left" w:pos="709"/>
          <w:tab w:val="left" w:pos="1418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Участие в проведении внутренних аудитов.</w:t>
      </w:r>
    </w:p>
    <w:p w:rsidR="000163B9" w:rsidRPr="00D766DC" w:rsidRDefault="000163B9" w:rsidP="000163B9">
      <w:pPr>
        <w:pStyle w:val="HTML"/>
        <w:numPr>
          <w:ilvl w:val="2"/>
          <w:numId w:val="34"/>
        </w:numPr>
        <w:tabs>
          <w:tab w:val="clear" w:pos="916"/>
          <w:tab w:val="left" w:pos="709"/>
          <w:tab w:val="left" w:pos="1418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Обеспечение регулярного информирования персонала подразделения о фун</w:t>
      </w:r>
      <w:r w:rsidRPr="00D766DC">
        <w:rPr>
          <w:rFonts w:ascii="Times New Roman" w:hAnsi="Times New Roman" w:cs="Times New Roman"/>
          <w:sz w:val="22"/>
          <w:szCs w:val="22"/>
        </w:rPr>
        <w:t>к</w:t>
      </w:r>
      <w:r w:rsidRPr="00D766DC">
        <w:rPr>
          <w:rFonts w:ascii="Times New Roman" w:hAnsi="Times New Roman" w:cs="Times New Roman"/>
          <w:sz w:val="22"/>
          <w:szCs w:val="22"/>
        </w:rPr>
        <w:t xml:space="preserve">ционировании и совершенствовании СМК. </w:t>
      </w:r>
    </w:p>
    <w:p w:rsidR="000163B9" w:rsidRPr="00D766DC" w:rsidRDefault="000163B9" w:rsidP="000163B9">
      <w:pPr>
        <w:pStyle w:val="HTML"/>
        <w:numPr>
          <w:ilvl w:val="2"/>
          <w:numId w:val="34"/>
        </w:numPr>
        <w:tabs>
          <w:tab w:val="clear" w:pos="916"/>
          <w:tab w:val="left" w:pos="709"/>
          <w:tab w:val="left" w:pos="1418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Соблюдение процедур и инструкций СМК и участие в совершенствовании си</w:t>
      </w:r>
      <w:r w:rsidRPr="00D766DC">
        <w:rPr>
          <w:rFonts w:ascii="Times New Roman" w:hAnsi="Times New Roman" w:cs="Times New Roman"/>
          <w:sz w:val="22"/>
          <w:szCs w:val="22"/>
        </w:rPr>
        <w:t>с</w:t>
      </w:r>
      <w:r w:rsidRPr="00D766DC">
        <w:rPr>
          <w:rFonts w:ascii="Times New Roman" w:hAnsi="Times New Roman" w:cs="Times New Roman"/>
          <w:sz w:val="22"/>
          <w:szCs w:val="22"/>
        </w:rPr>
        <w:t xml:space="preserve">темы менеджмента качества. </w:t>
      </w:r>
    </w:p>
    <w:p w:rsidR="000163B9" w:rsidRPr="00D766DC" w:rsidRDefault="000163B9" w:rsidP="000163B9">
      <w:pPr>
        <w:pStyle w:val="HTML"/>
        <w:numPr>
          <w:ilvl w:val="1"/>
          <w:numId w:val="29"/>
        </w:numPr>
        <w:tabs>
          <w:tab w:val="clear" w:pos="916"/>
          <w:tab w:val="left" w:pos="709"/>
          <w:tab w:val="left" w:pos="1418"/>
        </w:tabs>
        <w:ind w:left="0" w:firstLine="709"/>
        <w:jc w:val="both"/>
        <w:rPr>
          <w:rFonts w:ascii="Times New Roman" w:hAnsi="Times New Roman" w:cs="Times New Roman"/>
          <w:i/>
          <w:sz w:val="22"/>
          <w:szCs w:val="22"/>
        </w:rPr>
      </w:pPr>
      <w:r w:rsidRPr="00D766DC">
        <w:rPr>
          <w:rFonts w:ascii="Times New Roman" w:hAnsi="Times New Roman" w:cs="Times New Roman"/>
          <w:i/>
          <w:sz w:val="22"/>
          <w:szCs w:val="22"/>
        </w:rPr>
        <w:t>Обязанности в области охраны труда и обеспечения безопасных условий труда сотрудников Предприятия:</w:t>
      </w:r>
    </w:p>
    <w:p w:rsidR="000163B9" w:rsidRPr="00D766DC" w:rsidRDefault="000163B9" w:rsidP="000163B9">
      <w:pPr>
        <w:pStyle w:val="HTML"/>
        <w:numPr>
          <w:ilvl w:val="2"/>
          <w:numId w:val="35"/>
        </w:numPr>
        <w:tabs>
          <w:tab w:val="clear" w:pos="916"/>
          <w:tab w:val="left" w:pos="709"/>
          <w:tab w:val="left" w:pos="1418"/>
        </w:tabs>
        <w:ind w:left="0" w:firstLine="709"/>
        <w:jc w:val="both"/>
        <w:rPr>
          <w:rFonts w:ascii="Times New Roman" w:hAnsi="Times New Roman" w:cs="Times New Roman"/>
          <w:i/>
          <w:sz w:val="22"/>
          <w:szCs w:val="22"/>
        </w:rPr>
      </w:pPr>
      <w:r w:rsidRPr="00D766DC">
        <w:rPr>
          <w:rFonts w:ascii="Times New Roman" w:hAnsi="Times New Roman" w:cs="Times New Roman"/>
          <w:sz w:val="22"/>
          <w:szCs w:val="22"/>
        </w:rPr>
        <w:t>Оказание необходимого содействия в расследовании несчастных случаев.</w:t>
      </w:r>
    </w:p>
    <w:p w:rsidR="000163B9" w:rsidRPr="000163B9" w:rsidRDefault="000163B9" w:rsidP="000163B9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6DC">
        <w:rPr>
          <w:rFonts w:ascii="Times New Roman" w:eastAsia="Calibri" w:hAnsi="Times New Roman" w:cs="Times New Roman"/>
        </w:rPr>
        <w:t>Информирование работников от лица работодателя о состоянии условий безопасности труда на рабочих местах, а также о применяемых мерах по улучшению состояния охраны труда.</w:t>
      </w: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55C83" w:rsidRPr="00D766DC" w:rsidRDefault="00855C83" w:rsidP="00855C83">
      <w:pPr>
        <w:pStyle w:val="HTML"/>
        <w:tabs>
          <w:tab w:val="clear" w:pos="916"/>
          <w:tab w:val="left" w:pos="709"/>
          <w:tab w:val="left" w:pos="1418"/>
        </w:tabs>
        <w:spacing w:line="360" w:lineRule="auto"/>
        <w:ind w:left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766DC">
        <w:rPr>
          <w:rFonts w:ascii="Times New Roman" w:hAnsi="Times New Roman" w:cs="Times New Roman"/>
          <w:b/>
          <w:sz w:val="32"/>
          <w:szCs w:val="28"/>
        </w:rPr>
        <w:lastRenderedPageBreak/>
        <w:t>Технологич</w:t>
      </w:r>
      <w:r w:rsidR="003542F1" w:rsidRPr="00D766DC">
        <w:rPr>
          <w:rFonts w:ascii="Times New Roman" w:hAnsi="Times New Roman" w:cs="Times New Roman"/>
          <w:b/>
          <w:sz w:val="32"/>
          <w:szCs w:val="28"/>
        </w:rPr>
        <w:t>е</w:t>
      </w:r>
      <w:r w:rsidRPr="00D766DC">
        <w:rPr>
          <w:rFonts w:ascii="Times New Roman" w:hAnsi="Times New Roman" w:cs="Times New Roman"/>
          <w:b/>
          <w:sz w:val="32"/>
          <w:szCs w:val="28"/>
        </w:rPr>
        <w:t>ский отдел</w:t>
      </w:r>
    </w:p>
    <w:p w:rsidR="001A20C7" w:rsidRPr="00D766DC" w:rsidRDefault="001A20C7" w:rsidP="001A20C7">
      <w:pPr>
        <w:numPr>
          <w:ilvl w:val="0"/>
          <w:numId w:val="39"/>
        </w:numPr>
        <w:rPr>
          <w:rFonts w:ascii="Times New Roman" w:eastAsia="Calibri" w:hAnsi="Times New Roman" w:cs="Times New Roman"/>
          <w:b/>
          <w:caps/>
        </w:rPr>
      </w:pPr>
      <w:r w:rsidRPr="00D766DC">
        <w:rPr>
          <w:rFonts w:ascii="Times New Roman" w:eastAsia="Calibri" w:hAnsi="Times New Roman" w:cs="Times New Roman"/>
          <w:b/>
          <w:caps/>
        </w:rPr>
        <w:t>Область применения и сфера действия</w:t>
      </w:r>
    </w:p>
    <w:p w:rsidR="001A20C7" w:rsidRPr="00D766DC" w:rsidRDefault="001A20C7" w:rsidP="001A20C7">
      <w:pPr>
        <w:ind w:firstLine="567"/>
        <w:jc w:val="both"/>
        <w:rPr>
          <w:rFonts w:ascii="Times New Roman" w:eastAsia="Calibri" w:hAnsi="Times New Roman" w:cs="Times New Roman"/>
        </w:rPr>
      </w:pPr>
      <w:r w:rsidRPr="00D766DC">
        <w:rPr>
          <w:rFonts w:ascii="Times New Roman" w:eastAsia="Calibri" w:hAnsi="Times New Roman" w:cs="Times New Roman"/>
        </w:rPr>
        <w:t>Настоящее Положение об Отделе главного технолога (далее – Положение) разработано в с</w:t>
      </w:r>
      <w:r w:rsidRPr="00D766DC">
        <w:rPr>
          <w:rFonts w:ascii="Times New Roman" w:eastAsia="Calibri" w:hAnsi="Times New Roman" w:cs="Times New Roman"/>
        </w:rPr>
        <w:t>о</w:t>
      </w:r>
      <w:r w:rsidRPr="00D766DC">
        <w:rPr>
          <w:rFonts w:ascii="Times New Roman" w:eastAsia="Calibri" w:hAnsi="Times New Roman" w:cs="Times New Roman"/>
        </w:rPr>
        <w:t>ответствии с целями уставной деятельност</w:t>
      </w:r>
      <w:proofErr w:type="gramStart"/>
      <w:r w:rsidRPr="00D766DC">
        <w:rPr>
          <w:rFonts w:ascii="Times New Roman" w:eastAsia="Calibri" w:hAnsi="Times New Roman" w:cs="Times New Roman"/>
        </w:rPr>
        <w:t>и ООО</w:t>
      </w:r>
      <w:proofErr w:type="gramEnd"/>
      <w:r w:rsidRPr="00D766DC">
        <w:rPr>
          <w:rFonts w:ascii="Times New Roman" w:eastAsia="Calibri" w:hAnsi="Times New Roman" w:cs="Times New Roman"/>
        </w:rPr>
        <w:t xml:space="preserve"> «</w:t>
      </w:r>
      <w:proofErr w:type="spellStart"/>
      <w:r w:rsidRPr="00D766DC">
        <w:rPr>
          <w:rFonts w:ascii="Times New Roman" w:eastAsia="Calibri" w:hAnsi="Times New Roman" w:cs="Times New Roman"/>
        </w:rPr>
        <w:t>Винета</w:t>
      </w:r>
      <w:proofErr w:type="spellEnd"/>
      <w:r w:rsidRPr="00D766DC">
        <w:rPr>
          <w:rFonts w:ascii="Times New Roman" w:eastAsia="Calibri" w:hAnsi="Times New Roman" w:cs="Times New Roman"/>
        </w:rPr>
        <w:t>» (далее – Предприятие) и устанавлив</w:t>
      </w:r>
      <w:r w:rsidRPr="00D766DC">
        <w:rPr>
          <w:rFonts w:ascii="Times New Roman" w:eastAsia="Calibri" w:hAnsi="Times New Roman" w:cs="Times New Roman"/>
        </w:rPr>
        <w:t>а</w:t>
      </w:r>
      <w:r w:rsidRPr="00D766DC">
        <w:rPr>
          <w:rFonts w:ascii="Times New Roman" w:eastAsia="Calibri" w:hAnsi="Times New Roman" w:cs="Times New Roman"/>
        </w:rPr>
        <w:t>ет цель, задачи, функции, права и ответственность отдела главного технолога, а также ее взаим</w:t>
      </w:r>
      <w:r w:rsidRPr="00D766DC">
        <w:rPr>
          <w:rFonts w:ascii="Times New Roman" w:eastAsia="Calibri" w:hAnsi="Times New Roman" w:cs="Times New Roman"/>
        </w:rPr>
        <w:t>о</w:t>
      </w:r>
      <w:r w:rsidRPr="00D766DC">
        <w:rPr>
          <w:rFonts w:ascii="Times New Roman" w:eastAsia="Calibri" w:hAnsi="Times New Roman" w:cs="Times New Roman"/>
        </w:rPr>
        <w:t>действия внутри Предприятия и со сторонними организациями (предприятиями и т.д.).</w:t>
      </w:r>
    </w:p>
    <w:p w:rsidR="001A20C7" w:rsidRPr="00D766DC" w:rsidRDefault="001A20C7" w:rsidP="001A20C7">
      <w:pPr>
        <w:numPr>
          <w:ilvl w:val="0"/>
          <w:numId w:val="39"/>
        </w:numPr>
        <w:ind w:left="0" w:firstLine="567"/>
        <w:rPr>
          <w:rFonts w:ascii="Times New Roman" w:eastAsia="Calibri" w:hAnsi="Times New Roman" w:cs="Times New Roman"/>
          <w:b/>
          <w:caps/>
        </w:rPr>
      </w:pPr>
      <w:r w:rsidRPr="00D766DC">
        <w:rPr>
          <w:rFonts w:ascii="Times New Roman" w:eastAsia="Calibri" w:hAnsi="Times New Roman" w:cs="Times New Roman"/>
          <w:b/>
          <w:caps/>
        </w:rPr>
        <w:t>Общие положения</w:t>
      </w:r>
    </w:p>
    <w:p w:rsidR="001A20C7" w:rsidRPr="00D766DC" w:rsidRDefault="001A20C7" w:rsidP="001A20C7">
      <w:pPr>
        <w:numPr>
          <w:ilvl w:val="0"/>
          <w:numId w:val="30"/>
        </w:numPr>
        <w:tabs>
          <w:tab w:val="left" w:pos="1276"/>
        </w:tabs>
        <w:spacing w:before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766DC">
        <w:rPr>
          <w:rFonts w:ascii="Times New Roman" w:eastAsia="Calibri" w:hAnsi="Times New Roman" w:cs="Times New Roman"/>
        </w:rPr>
        <w:t>Отдел главного технолога (далее - ОГТ) является самостоятельным структурным подразделением Предприятия и подчиняется непосредственно директору Предприятия.</w:t>
      </w:r>
    </w:p>
    <w:p w:rsidR="001A20C7" w:rsidRPr="00D766DC" w:rsidRDefault="001A20C7" w:rsidP="001A20C7">
      <w:pPr>
        <w:numPr>
          <w:ilvl w:val="0"/>
          <w:numId w:val="30"/>
        </w:numPr>
        <w:tabs>
          <w:tab w:val="left" w:pos="1276"/>
        </w:tabs>
        <w:spacing w:before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766DC">
        <w:rPr>
          <w:rFonts w:ascii="Times New Roman" w:eastAsia="Calibri" w:hAnsi="Times New Roman" w:cs="Times New Roman"/>
        </w:rPr>
        <w:t>Отдел главного технолога возглавляет главный технолог, который назначается и о</w:t>
      </w:r>
      <w:r w:rsidRPr="00D766DC">
        <w:rPr>
          <w:rFonts w:ascii="Times New Roman" w:eastAsia="Calibri" w:hAnsi="Times New Roman" w:cs="Times New Roman"/>
        </w:rPr>
        <w:t>с</w:t>
      </w:r>
      <w:r w:rsidRPr="00D766DC">
        <w:rPr>
          <w:rFonts w:ascii="Times New Roman" w:eastAsia="Calibri" w:hAnsi="Times New Roman" w:cs="Times New Roman"/>
        </w:rPr>
        <w:t>вобождается от должности приказом директора Предприятия.</w:t>
      </w:r>
    </w:p>
    <w:p w:rsidR="001A20C7" w:rsidRPr="00D766DC" w:rsidRDefault="001A20C7" w:rsidP="001A20C7">
      <w:pPr>
        <w:numPr>
          <w:ilvl w:val="0"/>
          <w:numId w:val="30"/>
        </w:numPr>
        <w:tabs>
          <w:tab w:val="left" w:pos="1276"/>
        </w:tabs>
        <w:spacing w:before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766DC">
        <w:rPr>
          <w:rFonts w:ascii="Times New Roman" w:eastAsia="Calibri" w:hAnsi="Times New Roman" w:cs="Times New Roman"/>
        </w:rPr>
        <w:t>На время отсутствия руководителя отдела главного технолога (отпуск, болезнь и т.д.) его обязанности исполняет лицо, назначенное приказом директора Предприятия, которое приобр</w:t>
      </w:r>
      <w:r w:rsidRPr="00D766DC">
        <w:rPr>
          <w:rFonts w:ascii="Times New Roman" w:eastAsia="Calibri" w:hAnsi="Times New Roman" w:cs="Times New Roman"/>
        </w:rPr>
        <w:t>е</w:t>
      </w:r>
      <w:r w:rsidRPr="00D766DC">
        <w:rPr>
          <w:rFonts w:ascii="Times New Roman" w:eastAsia="Calibri" w:hAnsi="Times New Roman" w:cs="Times New Roman"/>
        </w:rPr>
        <w:t>тает соответствующие права, обязанности и несет ответственность за надлежащее исполнение возложенных на него обязанностей.</w:t>
      </w:r>
    </w:p>
    <w:p w:rsidR="001A20C7" w:rsidRPr="00D766DC" w:rsidRDefault="001A20C7" w:rsidP="001A20C7">
      <w:pPr>
        <w:numPr>
          <w:ilvl w:val="0"/>
          <w:numId w:val="30"/>
        </w:numPr>
        <w:tabs>
          <w:tab w:val="left" w:pos="1276"/>
        </w:tabs>
        <w:spacing w:before="12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766DC">
        <w:rPr>
          <w:rFonts w:ascii="Times New Roman" w:eastAsia="Calibri" w:hAnsi="Times New Roman" w:cs="Times New Roman"/>
        </w:rPr>
        <w:t>Отдел главного технолога создается и ликвидируется приказом директора Предпр</w:t>
      </w:r>
      <w:r w:rsidRPr="00D766DC">
        <w:rPr>
          <w:rFonts w:ascii="Times New Roman" w:eastAsia="Calibri" w:hAnsi="Times New Roman" w:cs="Times New Roman"/>
        </w:rPr>
        <w:t>и</w:t>
      </w:r>
      <w:r w:rsidRPr="00D766DC">
        <w:rPr>
          <w:rFonts w:ascii="Times New Roman" w:eastAsia="Calibri" w:hAnsi="Times New Roman" w:cs="Times New Roman"/>
        </w:rPr>
        <w:t>ятия.</w:t>
      </w:r>
    </w:p>
    <w:p w:rsidR="001A20C7" w:rsidRPr="00D766DC" w:rsidRDefault="001A20C7" w:rsidP="001A20C7">
      <w:pPr>
        <w:numPr>
          <w:ilvl w:val="0"/>
          <w:numId w:val="30"/>
        </w:numPr>
        <w:tabs>
          <w:tab w:val="left" w:pos="1276"/>
        </w:tabs>
        <w:spacing w:before="120" w:line="240" w:lineRule="auto"/>
        <w:ind w:firstLine="567"/>
        <w:contextualSpacing/>
        <w:jc w:val="both"/>
        <w:rPr>
          <w:rFonts w:ascii="Times New Roman" w:eastAsia="Calibri" w:hAnsi="Times New Roman" w:cs="Times New Roman"/>
        </w:rPr>
      </w:pPr>
      <w:r w:rsidRPr="00D766DC">
        <w:rPr>
          <w:rFonts w:ascii="Times New Roman" w:eastAsia="Calibri" w:hAnsi="Times New Roman" w:cs="Times New Roman"/>
        </w:rPr>
        <w:t>Структуру отдела главного технолога утверждает директор по представлению гла</w:t>
      </w:r>
      <w:r w:rsidRPr="00D766DC">
        <w:rPr>
          <w:rFonts w:ascii="Times New Roman" w:eastAsia="Calibri" w:hAnsi="Times New Roman" w:cs="Times New Roman"/>
        </w:rPr>
        <w:t>в</w:t>
      </w:r>
      <w:r w:rsidRPr="00D766DC">
        <w:rPr>
          <w:rFonts w:ascii="Times New Roman" w:eastAsia="Calibri" w:hAnsi="Times New Roman" w:cs="Times New Roman"/>
        </w:rPr>
        <w:t>ного технолога, исходя из объема и перечня выполняемых отделом работ.</w:t>
      </w:r>
    </w:p>
    <w:p w:rsidR="001A20C7" w:rsidRPr="00D766DC" w:rsidRDefault="001A20C7" w:rsidP="001A20C7">
      <w:pPr>
        <w:numPr>
          <w:ilvl w:val="0"/>
          <w:numId w:val="30"/>
        </w:numPr>
        <w:tabs>
          <w:tab w:val="left" w:pos="1276"/>
        </w:tabs>
        <w:spacing w:before="120" w:line="240" w:lineRule="auto"/>
        <w:ind w:firstLine="567"/>
        <w:contextualSpacing/>
        <w:jc w:val="both"/>
        <w:rPr>
          <w:rFonts w:ascii="Times New Roman" w:eastAsia="Calibri" w:hAnsi="Times New Roman" w:cs="Times New Roman"/>
        </w:rPr>
      </w:pPr>
      <w:r w:rsidRPr="00D766DC">
        <w:rPr>
          <w:rFonts w:ascii="Times New Roman" w:eastAsia="Calibri" w:hAnsi="Times New Roman" w:cs="Times New Roman"/>
        </w:rPr>
        <w:t>Схема организационной структуры отдела главного технолога приводится в Прил</w:t>
      </w:r>
      <w:r w:rsidRPr="00D766DC">
        <w:rPr>
          <w:rFonts w:ascii="Times New Roman" w:eastAsia="Calibri" w:hAnsi="Times New Roman" w:cs="Times New Roman"/>
        </w:rPr>
        <w:t>о</w:t>
      </w:r>
      <w:r w:rsidRPr="00D766DC">
        <w:rPr>
          <w:rFonts w:ascii="Times New Roman" w:eastAsia="Calibri" w:hAnsi="Times New Roman" w:cs="Times New Roman"/>
        </w:rPr>
        <w:t>жении А.</w:t>
      </w:r>
    </w:p>
    <w:p w:rsidR="001A20C7" w:rsidRPr="00D766DC" w:rsidRDefault="001A20C7" w:rsidP="001A20C7">
      <w:pPr>
        <w:numPr>
          <w:ilvl w:val="0"/>
          <w:numId w:val="30"/>
        </w:numPr>
        <w:tabs>
          <w:tab w:val="left" w:pos="1276"/>
        </w:tabs>
        <w:spacing w:before="120" w:line="240" w:lineRule="auto"/>
        <w:ind w:firstLine="567"/>
        <w:contextualSpacing/>
        <w:jc w:val="both"/>
        <w:rPr>
          <w:rFonts w:ascii="Times New Roman" w:eastAsia="Calibri" w:hAnsi="Times New Roman" w:cs="Times New Roman"/>
        </w:rPr>
      </w:pPr>
      <w:r w:rsidRPr="00D766DC">
        <w:rPr>
          <w:rFonts w:ascii="Times New Roman" w:eastAsia="Calibri" w:hAnsi="Times New Roman" w:cs="Times New Roman"/>
        </w:rPr>
        <w:t>Работники отдела главного технолога в своей деятельности обязаны руководств</w:t>
      </w:r>
      <w:r w:rsidRPr="00D766DC">
        <w:rPr>
          <w:rFonts w:ascii="Times New Roman" w:eastAsia="Calibri" w:hAnsi="Times New Roman" w:cs="Times New Roman"/>
        </w:rPr>
        <w:t>о</w:t>
      </w:r>
      <w:r w:rsidRPr="00D766DC">
        <w:rPr>
          <w:rFonts w:ascii="Times New Roman" w:eastAsia="Calibri" w:hAnsi="Times New Roman" w:cs="Times New Roman"/>
        </w:rPr>
        <w:t>ваться следующими нормативными документами:</w:t>
      </w:r>
    </w:p>
    <w:p w:rsidR="001A20C7" w:rsidRPr="00D766DC" w:rsidRDefault="001A20C7" w:rsidP="001A20C7">
      <w:pPr>
        <w:numPr>
          <w:ilvl w:val="0"/>
          <w:numId w:val="31"/>
        </w:numPr>
        <w:tabs>
          <w:tab w:val="left" w:pos="1276"/>
        </w:tabs>
        <w:spacing w:before="12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</w:rPr>
      </w:pPr>
      <w:r w:rsidRPr="00D766DC">
        <w:rPr>
          <w:rFonts w:ascii="Times New Roman" w:eastAsia="Calibri" w:hAnsi="Times New Roman" w:cs="Times New Roman"/>
        </w:rPr>
        <w:t>Уставом ООО «</w:t>
      </w:r>
      <w:proofErr w:type="spellStart"/>
      <w:r w:rsidRPr="00D766DC">
        <w:rPr>
          <w:rFonts w:ascii="Times New Roman" w:eastAsia="Calibri" w:hAnsi="Times New Roman" w:cs="Times New Roman"/>
        </w:rPr>
        <w:t>Винета</w:t>
      </w:r>
      <w:proofErr w:type="spellEnd"/>
      <w:r w:rsidRPr="00D766DC">
        <w:rPr>
          <w:rFonts w:ascii="Times New Roman" w:eastAsia="Calibri" w:hAnsi="Times New Roman" w:cs="Times New Roman"/>
        </w:rPr>
        <w:t>»;</w:t>
      </w:r>
    </w:p>
    <w:p w:rsidR="001A20C7" w:rsidRPr="00D766DC" w:rsidRDefault="001A20C7" w:rsidP="001A20C7">
      <w:pPr>
        <w:numPr>
          <w:ilvl w:val="0"/>
          <w:numId w:val="31"/>
        </w:numPr>
        <w:tabs>
          <w:tab w:val="left" w:pos="1276"/>
        </w:tabs>
        <w:spacing w:before="12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</w:rPr>
      </w:pPr>
      <w:r w:rsidRPr="00D766DC">
        <w:rPr>
          <w:rFonts w:ascii="Times New Roman" w:eastAsia="Calibri" w:hAnsi="Times New Roman" w:cs="Times New Roman"/>
        </w:rPr>
        <w:t xml:space="preserve">Положением об Отделе главного технолога; </w:t>
      </w:r>
    </w:p>
    <w:p w:rsidR="001A20C7" w:rsidRPr="00D766DC" w:rsidRDefault="001A20C7" w:rsidP="001A20C7">
      <w:pPr>
        <w:numPr>
          <w:ilvl w:val="0"/>
          <w:numId w:val="31"/>
        </w:numPr>
        <w:tabs>
          <w:tab w:val="left" w:pos="1276"/>
        </w:tabs>
        <w:spacing w:before="12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</w:rPr>
      </w:pPr>
      <w:r w:rsidRPr="00D766DC">
        <w:rPr>
          <w:rFonts w:ascii="Times New Roman" w:eastAsia="Calibri" w:hAnsi="Times New Roman" w:cs="Times New Roman"/>
        </w:rPr>
        <w:t>Должностной инструкцией;</w:t>
      </w:r>
    </w:p>
    <w:p w:rsidR="001A20C7" w:rsidRPr="00D766DC" w:rsidRDefault="001A20C7" w:rsidP="001A20C7">
      <w:pPr>
        <w:numPr>
          <w:ilvl w:val="0"/>
          <w:numId w:val="31"/>
        </w:numPr>
        <w:tabs>
          <w:tab w:val="left" w:pos="1276"/>
        </w:tabs>
        <w:spacing w:before="12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</w:rPr>
      </w:pPr>
      <w:r w:rsidRPr="00D766DC">
        <w:rPr>
          <w:rFonts w:ascii="Times New Roman" w:eastAsia="Calibri" w:hAnsi="Times New Roman" w:cs="Times New Roman"/>
        </w:rPr>
        <w:t>Трудовым договором с ООО «</w:t>
      </w:r>
      <w:proofErr w:type="spellStart"/>
      <w:r w:rsidRPr="00D766DC">
        <w:rPr>
          <w:rFonts w:ascii="Times New Roman" w:eastAsia="Calibri" w:hAnsi="Times New Roman" w:cs="Times New Roman"/>
        </w:rPr>
        <w:t>Винета</w:t>
      </w:r>
      <w:proofErr w:type="spellEnd"/>
      <w:r w:rsidRPr="00D766DC">
        <w:rPr>
          <w:rFonts w:ascii="Times New Roman" w:eastAsia="Calibri" w:hAnsi="Times New Roman" w:cs="Times New Roman"/>
        </w:rPr>
        <w:t>»;</w:t>
      </w:r>
    </w:p>
    <w:p w:rsidR="001A20C7" w:rsidRPr="00D766DC" w:rsidRDefault="001A20C7" w:rsidP="001A20C7">
      <w:pPr>
        <w:numPr>
          <w:ilvl w:val="0"/>
          <w:numId w:val="31"/>
        </w:numPr>
        <w:tabs>
          <w:tab w:val="left" w:pos="1276"/>
        </w:tabs>
        <w:spacing w:before="12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</w:rPr>
      </w:pPr>
      <w:r w:rsidRPr="00D766DC">
        <w:rPr>
          <w:rFonts w:ascii="Times New Roman" w:eastAsia="Calibri" w:hAnsi="Times New Roman" w:cs="Times New Roman"/>
        </w:rPr>
        <w:t>Правилами ведения документооборота, установленными на Предприятии;</w:t>
      </w:r>
    </w:p>
    <w:p w:rsidR="001A20C7" w:rsidRPr="00D766DC" w:rsidRDefault="001A20C7" w:rsidP="001A20C7">
      <w:pPr>
        <w:numPr>
          <w:ilvl w:val="0"/>
          <w:numId w:val="31"/>
        </w:numPr>
        <w:tabs>
          <w:tab w:val="left" w:pos="1276"/>
        </w:tabs>
        <w:spacing w:before="12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</w:rPr>
      </w:pPr>
      <w:r w:rsidRPr="00D766DC">
        <w:rPr>
          <w:rFonts w:ascii="Times New Roman" w:eastAsia="Calibri" w:hAnsi="Times New Roman" w:cs="Times New Roman"/>
        </w:rPr>
        <w:t>Правилами внутреннего трудового распорядка Предприятия;</w:t>
      </w:r>
    </w:p>
    <w:p w:rsidR="001A20C7" w:rsidRPr="00D766DC" w:rsidRDefault="001A20C7" w:rsidP="001A20C7">
      <w:pPr>
        <w:numPr>
          <w:ilvl w:val="0"/>
          <w:numId w:val="31"/>
        </w:numPr>
        <w:tabs>
          <w:tab w:val="left" w:pos="1276"/>
        </w:tabs>
        <w:spacing w:before="12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</w:rPr>
      </w:pPr>
      <w:r w:rsidRPr="00D766DC">
        <w:rPr>
          <w:rFonts w:ascii="Times New Roman" w:eastAsia="Calibri" w:hAnsi="Times New Roman" w:cs="Times New Roman"/>
        </w:rPr>
        <w:t>Положением об оплате труда и премировании работников ООО «</w:t>
      </w:r>
      <w:proofErr w:type="spellStart"/>
      <w:r w:rsidRPr="00D766DC">
        <w:rPr>
          <w:rFonts w:ascii="Times New Roman" w:eastAsia="Calibri" w:hAnsi="Times New Roman" w:cs="Times New Roman"/>
        </w:rPr>
        <w:t>Винета</w:t>
      </w:r>
      <w:proofErr w:type="spellEnd"/>
      <w:r w:rsidRPr="00D766DC">
        <w:rPr>
          <w:rFonts w:ascii="Times New Roman" w:eastAsia="Calibri" w:hAnsi="Times New Roman" w:cs="Times New Roman"/>
        </w:rPr>
        <w:t>»;</w:t>
      </w:r>
    </w:p>
    <w:p w:rsidR="001A20C7" w:rsidRPr="00D766DC" w:rsidRDefault="001A20C7" w:rsidP="001A20C7">
      <w:pPr>
        <w:numPr>
          <w:ilvl w:val="0"/>
          <w:numId w:val="31"/>
        </w:numPr>
        <w:tabs>
          <w:tab w:val="left" w:pos="1276"/>
        </w:tabs>
        <w:spacing w:before="12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</w:rPr>
      </w:pPr>
      <w:r w:rsidRPr="00D766DC">
        <w:rPr>
          <w:rFonts w:ascii="Times New Roman" w:eastAsia="Calibri" w:hAnsi="Times New Roman" w:cs="Times New Roman"/>
        </w:rPr>
        <w:t>Законами, указами, постановлениями, распоряжениями, приказами и другими норм</w:t>
      </w:r>
      <w:r w:rsidRPr="00D766DC">
        <w:rPr>
          <w:rFonts w:ascii="Times New Roman" w:eastAsia="Calibri" w:hAnsi="Times New Roman" w:cs="Times New Roman"/>
        </w:rPr>
        <w:t>а</w:t>
      </w:r>
      <w:r w:rsidRPr="00D766DC">
        <w:rPr>
          <w:rFonts w:ascii="Times New Roman" w:eastAsia="Calibri" w:hAnsi="Times New Roman" w:cs="Times New Roman"/>
        </w:rPr>
        <w:t>тивными и руководящими документами, относящиеся к работе Предприятия;</w:t>
      </w:r>
    </w:p>
    <w:p w:rsidR="001A20C7" w:rsidRPr="00D766DC" w:rsidRDefault="001A20C7" w:rsidP="001A20C7">
      <w:pPr>
        <w:numPr>
          <w:ilvl w:val="0"/>
          <w:numId w:val="31"/>
        </w:numPr>
        <w:tabs>
          <w:tab w:val="left" w:pos="1276"/>
        </w:tabs>
        <w:spacing w:before="12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</w:rPr>
      </w:pPr>
      <w:r w:rsidRPr="00D766DC">
        <w:rPr>
          <w:rFonts w:ascii="Times New Roman" w:eastAsia="Calibri" w:hAnsi="Times New Roman" w:cs="Times New Roman"/>
        </w:rPr>
        <w:t xml:space="preserve">Процедурами и инструкциями СМК, действующими на Предприятии и входящими в компетенцию подразделения. </w:t>
      </w:r>
    </w:p>
    <w:p w:rsidR="001A20C7" w:rsidRPr="00D766DC" w:rsidRDefault="001A20C7" w:rsidP="001A20C7">
      <w:pPr>
        <w:numPr>
          <w:ilvl w:val="1"/>
          <w:numId w:val="32"/>
        </w:numPr>
        <w:tabs>
          <w:tab w:val="left" w:pos="1276"/>
        </w:tabs>
        <w:spacing w:before="12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</w:rPr>
      </w:pPr>
      <w:r w:rsidRPr="00D766DC">
        <w:rPr>
          <w:rFonts w:ascii="Times New Roman" w:eastAsia="Calibri" w:hAnsi="Times New Roman" w:cs="Times New Roman"/>
        </w:rPr>
        <w:t>Работники отдела главного технолога также должны знать:</w:t>
      </w:r>
    </w:p>
    <w:p w:rsidR="001A20C7" w:rsidRPr="00D766DC" w:rsidRDefault="001A20C7" w:rsidP="001A20C7">
      <w:pPr>
        <w:numPr>
          <w:ilvl w:val="0"/>
          <w:numId w:val="33"/>
        </w:numPr>
        <w:tabs>
          <w:tab w:val="left" w:pos="0"/>
          <w:tab w:val="left" w:pos="1276"/>
        </w:tabs>
        <w:spacing w:before="12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</w:rPr>
      </w:pPr>
      <w:r w:rsidRPr="00D766DC">
        <w:rPr>
          <w:rFonts w:ascii="Times New Roman" w:eastAsia="Calibri" w:hAnsi="Times New Roman" w:cs="Times New Roman"/>
        </w:rPr>
        <w:t>Правила корпоративной культуры Предприятия;</w:t>
      </w:r>
    </w:p>
    <w:p w:rsidR="001A20C7" w:rsidRPr="00D766DC" w:rsidRDefault="001A20C7" w:rsidP="001A20C7">
      <w:pPr>
        <w:numPr>
          <w:ilvl w:val="0"/>
          <w:numId w:val="33"/>
        </w:numPr>
        <w:tabs>
          <w:tab w:val="left" w:pos="0"/>
          <w:tab w:val="left" w:pos="1276"/>
        </w:tabs>
        <w:spacing w:before="12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</w:rPr>
      </w:pPr>
      <w:r w:rsidRPr="00D766DC">
        <w:rPr>
          <w:rFonts w:ascii="Times New Roman" w:eastAsia="Calibri" w:hAnsi="Times New Roman" w:cs="Times New Roman"/>
        </w:rPr>
        <w:t>Политику и миссию Предприятия;</w:t>
      </w:r>
    </w:p>
    <w:p w:rsidR="001A20C7" w:rsidRPr="00D766DC" w:rsidRDefault="001A20C7" w:rsidP="001A20C7">
      <w:pPr>
        <w:numPr>
          <w:ilvl w:val="0"/>
          <w:numId w:val="33"/>
        </w:numPr>
        <w:tabs>
          <w:tab w:val="left" w:pos="0"/>
          <w:tab w:val="left" w:pos="1276"/>
        </w:tabs>
        <w:spacing w:before="12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</w:rPr>
      </w:pPr>
      <w:r w:rsidRPr="00D766DC">
        <w:rPr>
          <w:rFonts w:ascii="Times New Roman" w:eastAsia="Calibri" w:hAnsi="Times New Roman" w:cs="Times New Roman"/>
        </w:rPr>
        <w:t>Правила и нормы охраны труда, правила техники безопасности, производственной санитарии и гигиены, противопожарной безопасности.</w:t>
      </w:r>
    </w:p>
    <w:p w:rsidR="001A20C7" w:rsidRPr="00D766DC" w:rsidRDefault="001A20C7" w:rsidP="001A20C7">
      <w:pPr>
        <w:numPr>
          <w:ilvl w:val="0"/>
          <w:numId w:val="39"/>
        </w:numPr>
        <w:spacing w:before="240" w:line="240" w:lineRule="auto"/>
        <w:ind w:left="0" w:firstLine="0"/>
        <w:rPr>
          <w:rFonts w:ascii="Times New Roman" w:eastAsia="Calibri" w:hAnsi="Times New Roman" w:cs="Times New Roman"/>
          <w:b/>
          <w:caps/>
        </w:rPr>
      </w:pPr>
      <w:r w:rsidRPr="00D766DC">
        <w:rPr>
          <w:rFonts w:ascii="Times New Roman" w:eastAsia="Calibri" w:hAnsi="Times New Roman" w:cs="Times New Roman"/>
          <w:b/>
          <w:caps/>
        </w:rPr>
        <w:t>Основные задачи</w:t>
      </w:r>
    </w:p>
    <w:p w:rsidR="001A20C7" w:rsidRPr="00434F74" w:rsidRDefault="001A20C7" w:rsidP="001A20C7">
      <w:pPr>
        <w:pStyle w:val="HTML"/>
        <w:numPr>
          <w:ilvl w:val="1"/>
          <w:numId w:val="39"/>
        </w:numPr>
        <w:tabs>
          <w:tab w:val="left" w:pos="0"/>
          <w:tab w:val="left" w:pos="1276"/>
          <w:tab w:val="left" w:pos="1418"/>
        </w:tabs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4F74">
        <w:rPr>
          <w:rFonts w:ascii="Times New Roman" w:hAnsi="Times New Roman" w:cs="Times New Roman"/>
          <w:sz w:val="24"/>
          <w:szCs w:val="24"/>
        </w:rPr>
        <w:t>Обеспечение технологической подготовки производства Предприятия.</w:t>
      </w:r>
    </w:p>
    <w:p w:rsidR="001A20C7" w:rsidRPr="00434F74" w:rsidRDefault="001A20C7" w:rsidP="001A20C7">
      <w:pPr>
        <w:pStyle w:val="HTML"/>
        <w:numPr>
          <w:ilvl w:val="1"/>
          <w:numId w:val="39"/>
        </w:numPr>
        <w:tabs>
          <w:tab w:val="left" w:pos="0"/>
          <w:tab w:val="left" w:pos="1276"/>
          <w:tab w:val="left" w:pos="1418"/>
        </w:tabs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4F74">
        <w:rPr>
          <w:rFonts w:ascii="Times New Roman" w:hAnsi="Times New Roman" w:cs="Times New Roman"/>
          <w:sz w:val="24"/>
          <w:szCs w:val="24"/>
        </w:rPr>
        <w:t>Обеспечение высокого технического уровня разрабатываемых изделий на о</w:t>
      </w:r>
      <w:r w:rsidRPr="00434F74">
        <w:rPr>
          <w:rFonts w:ascii="Times New Roman" w:hAnsi="Times New Roman" w:cs="Times New Roman"/>
          <w:sz w:val="24"/>
          <w:szCs w:val="24"/>
        </w:rPr>
        <w:t>с</w:t>
      </w:r>
      <w:r w:rsidRPr="00434F74">
        <w:rPr>
          <w:rFonts w:ascii="Times New Roman" w:hAnsi="Times New Roman" w:cs="Times New Roman"/>
          <w:sz w:val="24"/>
          <w:szCs w:val="24"/>
        </w:rPr>
        <w:t>нове последних достижений науки и техники.</w:t>
      </w:r>
    </w:p>
    <w:p w:rsidR="001A20C7" w:rsidRPr="00434F74" w:rsidRDefault="001A20C7" w:rsidP="001A20C7">
      <w:pPr>
        <w:pStyle w:val="HTML"/>
        <w:numPr>
          <w:ilvl w:val="1"/>
          <w:numId w:val="39"/>
        </w:numPr>
        <w:tabs>
          <w:tab w:val="left" w:pos="0"/>
          <w:tab w:val="left" w:pos="1276"/>
          <w:tab w:val="left" w:pos="1418"/>
        </w:tabs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4F74">
        <w:rPr>
          <w:rFonts w:ascii="Times New Roman" w:hAnsi="Times New Roman" w:cs="Times New Roman"/>
          <w:sz w:val="24"/>
          <w:szCs w:val="24"/>
        </w:rPr>
        <w:t>Обеспечение высокой конкурентоспособности разрабатываемой продукции.</w:t>
      </w:r>
    </w:p>
    <w:p w:rsidR="001A20C7" w:rsidRDefault="001A20C7" w:rsidP="001A20C7">
      <w:pPr>
        <w:pStyle w:val="HTML"/>
        <w:numPr>
          <w:ilvl w:val="1"/>
          <w:numId w:val="39"/>
        </w:numPr>
        <w:tabs>
          <w:tab w:val="left" w:pos="0"/>
          <w:tab w:val="left" w:pos="1276"/>
          <w:tab w:val="left" w:pos="1418"/>
        </w:tabs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4F74">
        <w:rPr>
          <w:rFonts w:ascii="Times New Roman" w:hAnsi="Times New Roman" w:cs="Times New Roman"/>
          <w:sz w:val="24"/>
          <w:szCs w:val="24"/>
        </w:rPr>
        <w:t xml:space="preserve">Технологическая подготовка выполнения сварочных работ при изготовлении изделий (судовой арматуры, теплообменников, нагревателей, фильтров и других изделий и деталей судового насыщения, </w:t>
      </w:r>
      <w:proofErr w:type="gramStart"/>
      <w:r w:rsidRPr="00434F74">
        <w:rPr>
          <w:rFonts w:ascii="Times New Roman" w:hAnsi="Times New Roman" w:cs="Times New Roman"/>
          <w:sz w:val="24"/>
          <w:szCs w:val="24"/>
        </w:rPr>
        <w:t>согласно номенклатуры</w:t>
      </w:r>
      <w:proofErr w:type="gramEnd"/>
      <w:r w:rsidRPr="00434F74">
        <w:rPr>
          <w:rFonts w:ascii="Times New Roman" w:hAnsi="Times New Roman" w:cs="Times New Roman"/>
          <w:sz w:val="24"/>
          <w:szCs w:val="24"/>
        </w:rPr>
        <w:t xml:space="preserve"> изделий производимых на Пре</w:t>
      </w:r>
      <w:r w:rsidRPr="00434F74">
        <w:rPr>
          <w:rFonts w:ascii="Times New Roman" w:hAnsi="Times New Roman" w:cs="Times New Roman"/>
          <w:sz w:val="24"/>
          <w:szCs w:val="24"/>
        </w:rPr>
        <w:t>д</w:t>
      </w:r>
      <w:r w:rsidRPr="00434F74">
        <w:rPr>
          <w:rFonts w:ascii="Times New Roman" w:hAnsi="Times New Roman" w:cs="Times New Roman"/>
          <w:sz w:val="24"/>
          <w:szCs w:val="24"/>
        </w:rPr>
        <w:t>приятии) в соответствии с конструкторско-технологической документацией.</w:t>
      </w:r>
    </w:p>
    <w:p w:rsidR="001A20C7" w:rsidRDefault="001A20C7" w:rsidP="001A20C7">
      <w:pPr>
        <w:pStyle w:val="HTML"/>
        <w:numPr>
          <w:ilvl w:val="1"/>
          <w:numId w:val="39"/>
        </w:numPr>
        <w:tabs>
          <w:tab w:val="left" w:pos="0"/>
          <w:tab w:val="left" w:pos="1276"/>
          <w:tab w:val="left" w:pos="1418"/>
        </w:tabs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4F74">
        <w:rPr>
          <w:rFonts w:ascii="Times New Roman" w:hAnsi="Times New Roman" w:cs="Times New Roman"/>
          <w:sz w:val="24"/>
          <w:szCs w:val="24"/>
        </w:rPr>
        <w:lastRenderedPageBreak/>
        <w:t>Инициирование и контроль проведения мероприятий по аттестации сварщ</w:t>
      </w:r>
      <w:r w:rsidRPr="00434F74">
        <w:rPr>
          <w:rFonts w:ascii="Times New Roman" w:hAnsi="Times New Roman" w:cs="Times New Roman"/>
          <w:sz w:val="24"/>
          <w:szCs w:val="24"/>
        </w:rPr>
        <w:t>и</w:t>
      </w:r>
      <w:r w:rsidRPr="00434F74">
        <w:rPr>
          <w:rFonts w:ascii="Times New Roman" w:hAnsi="Times New Roman" w:cs="Times New Roman"/>
          <w:sz w:val="24"/>
          <w:szCs w:val="24"/>
        </w:rPr>
        <w:t>ков, а также обучения и повышения их квалификации.</w:t>
      </w:r>
    </w:p>
    <w:p w:rsidR="001A20C7" w:rsidRDefault="001A20C7" w:rsidP="001A20C7">
      <w:pPr>
        <w:pStyle w:val="HTML"/>
        <w:numPr>
          <w:ilvl w:val="1"/>
          <w:numId w:val="39"/>
        </w:numPr>
        <w:tabs>
          <w:tab w:val="left" w:pos="0"/>
          <w:tab w:val="left" w:pos="1276"/>
          <w:tab w:val="left" w:pos="1418"/>
        </w:tabs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4F7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34F74">
        <w:rPr>
          <w:rFonts w:ascii="Times New Roman" w:hAnsi="Times New Roman" w:cs="Times New Roman"/>
          <w:sz w:val="24"/>
          <w:szCs w:val="24"/>
        </w:rPr>
        <w:t xml:space="preserve"> строгим исполнением требований </w:t>
      </w:r>
      <w:r>
        <w:rPr>
          <w:rFonts w:ascii="Times New Roman" w:hAnsi="Times New Roman" w:cs="Times New Roman"/>
          <w:sz w:val="24"/>
          <w:szCs w:val="24"/>
        </w:rPr>
        <w:t>технологической документ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ции</w:t>
      </w:r>
      <w:r w:rsidRPr="00434F74">
        <w:rPr>
          <w:rFonts w:ascii="Times New Roman" w:hAnsi="Times New Roman" w:cs="Times New Roman"/>
          <w:sz w:val="24"/>
          <w:szCs w:val="24"/>
        </w:rPr>
        <w:t xml:space="preserve"> и повышение ответственности всех звеньев производства за качество выпускаемой продукции.</w:t>
      </w:r>
    </w:p>
    <w:p w:rsidR="001A20C7" w:rsidRDefault="001A20C7" w:rsidP="001A20C7">
      <w:pPr>
        <w:pStyle w:val="HTML"/>
        <w:numPr>
          <w:ilvl w:val="1"/>
          <w:numId w:val="39"/>
        </w:numPr>
        <w:tabs>
          <w:tab w:val="left" w:pos="0"/>
          <w:tab w:val="left" w:pos="1276"/>
          <w:tab w:val="left" w:pos="1418"/>
        </w:tabs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4F74">
        <w:rPr>
          <w:rFonts w:ascii="Times New Roman" w:hAnsi="Times New Roman" w:cs="Times New Roman"/>
          <w:sz w:val="24"/>
          <w:szCs w:val="24"/>
        </w:rPr>
        <w:t>Разработка и внедрение в производство прогрессивных методов сварки, обе</w:t>
      </w:r>
      <w:r w:rsidRPr="00434F74">
        <w:rPr>
          <w:rFonts w:ascii="Times New Roman" w:hAnsi="Times New Roman" w:cs="Times New Roman"/>
          <w:sz w:val="24"/>
          <w:szCs w:val="24"/>
        </w:rPr>
        <w:t>с</w:t>
      </w:r>
      <w:r w:rsidRPr="00434F74">
        <w:rPr>
          <w:rFonts w:ascii="Times New Roman" w:hAnsi="Times New Roman" w:cs="Times New Roman"/>
          <w:sz w:val="24"/>
          <w:szCs w:val="24"/>
        </w:rPr>
        <w:t>печивающих сокращение затрат труда, соблюдение норм охраны труда и окружающей среды, экономию материальных и энергетических ресурсов при выполнении сварочных работ, улучшение их качества.</w:t>
      </w:r>
    </w:p>
    <w:p w:rsidR="001A20C7" w:rsidRDefault="001A20C7" w:rsidP="001A20C7">
      <w:pPr>
        <w:pStyle w:val="HTML"/>
        <w:numPr>
          <w:ilvl w:val="1"/>
          <w:numId w:val="39"/>
        </w:numPr>
        <w:tabs>
          <w:tab w:val="left" w:pos="0"/>
          <w:tab w:val="left" w:pos="1276"/>
          <w:tab w:val="left" w:pos="1418"/>
        </w:tabs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4F74">
        <w:rPr>
          <w:rFonts w:ascii="Times New Roman" w:hAnsi="Times New Roman" w:cs="Times New Roman"/>
          <w:sz w:val="24"/>
          <w:szCs w:val="24"/>
        </w:rPr>
        <w:t xml:space="preserve">Организация </w:t>
      </w:r>
      <w:proofErr w:type="gramStart"/>
      <w:r w:rsidRPr="00434F74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434F74">
        <w:rPr>
          <w:rFonts w:ascii="Times New Roman" w:hAnsi="Times New Roman" w:cs="Times New Roman"/>
          <w:sz w:val="24"/>
          <w:szCs w:val="24"/>
        </w:rPr>
        <w:t xml:space="preserve"> разработкой и своевременным выполнением пред</w:t>
      </w:r>
      <w:r w:rsidRPr="00434F74">
        <w:rPr>
          <w:rFonts w:ascii="Times New Roman" w:hAnsi="Times New Roman" w:cs="Times New Roman"/>
          <w:sz w:val="24"/>
          <w:szCs w:val="24"/>
        </w:rPr>
        <w:t>у</w:t>
      </w:r>
      <w:r w:rsidRPr="00434F74">
        <w:rPr>
          <w:rFonts w:ascii="Times New Roman" w:hAnsi="Times New Roman" w:cs="Times New Roman"/>
          <w:sz w:val="24"/>
          <w:szCs w:val="24"/>
        </w:rPr>
        <w:t>предительных и капитальных ремонтов сварочного оборудования, планирование сроков и объемов работ, затрат трудовых и материальных ресурсов.</w:t>
      </w:r>
    </w:p>
    <w:p w:rsidR="001A20C7" w:rsidRDefault="001A20C7" w:rsidP="001A20C7">
      <w:pPr>
        <w:pStyle w:val="HTML"/>
        <w:numPr>
          <w:ilvl w:val="1"/>
          <w:numId w:val="39"/>
        </w:numPr>
        <w:tabs>
          <w:tab w:val="left" w:pos="0"/>
          <w:tab w:val="left" w:pos="1276"/>
          <w:tab w:val="left" w:pos="1418"/>
        </w:tabs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Метрологическое обеспечение производства.</w:t>
      </w:r>
    </w:p>
    <w:p w:rsidR="001A20C7" w:rsidRPr="00D766DC" w:rsidRDefault="001A20C7" w:rsidP="001A20C7">
      <w:pPr>
        <w:pStyle w:val="HTML"/>
        <w:tabs>
          <w:tab w:val="left" w:pos="0"/>
          <w:tab w:val="left" w:pos="1276"/>
          <w:tab w:val="left" w:pos="1418"/>
        </w:tabs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A20C7" w:rsidRPr="00D766DC" w:rsidRDefault="001A20C7" w:rsidP="001A20C7">
      <w:pPr>
        <w:numPr>
          <w:ilvl w:val="0"/>
          <w:numId w:val="39"/>
        </w:numPr>
        <w:spacing w:line="240" w:lineRule="auto"/>
        <w:ind w:left="0" w:firstLine="567"/>
        <w:rPr>
          <w:rFonts w:ascii="Times New Roman" w:eastAsia="Calibri" w:hAnsi="Times New Roman" w:cs="Times New Roman"/>
          <w:b/>
          <w:caps/>
        </w:rPr>
      </w:pPr>
      <w:r w:rsidRPr="00D766DC">
        <w:rPr>
          <w:rFonts w:ascii="Times New Roman" w:eastAsia="Calibri" w:hAnsi="Times New Roman" w:cs="Times New Roman"/>
          <w:b/>
          <w:caps/>
        </w:rPr>
        <w:t xml:space="preserve">Функции </w:t>
      </w:r>
    </w:p>
    <w:p w:rsidR="001A20C7" w:rsidRPr="00CD0023" w:rsidRDefault="001A20C7" w:rsidP="001A20C7">
      <w:pPr>
        <w:pStyle w:val="HTML"/>
        <w:numPr>
          <w:ilvl w:val="1"/>
          <w:numId w:val="39"/>
        </w:numPr>
        <w:tabs>
          <w:tab w:val="clear" w:pos="916"/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023">
        <w:rPr>
          <w:rFonts w:ascii="Times New Roman" w:hAnsi="Times New Roman" w:cs="Times New Roman"/>
          <w:sz w:val="24"/>
          <w:szCs w:val="24"/>
        </w:rPr>
        <w:t>Обеспечение высокого технического уровня изделий, их конкурентно и п</w:t>
      </w:r>
      <w:r w:rsidRPr="00CD0023">
        <w:rPr>
          <w:rFonts w:ascii="Times New Roman" w:hAnsi="Times New Roman" w:cs="Times New Roman"/>
          <w:sz w:val="24"/>
          <w:szCs w:val="24"/>
        </w:rPr>
        <w:t>а</w:t>
      </w:r>
      <w:r w:rsidRPr="00CD0023">
        <w:rPr>
          <w:rFonts w:ascii="Times New Roman" w:hAnsi="Times New Roman" w:cs="Times New Roman"/>
          <w:sz w:val="24"/>
          <w:szCs w:val="24"/>
        </w:rPr>
        <w:t>тентоспособности, соответствия современным достижениям науки и техники, требован</w:t>
      </w:r>
      <w:r w:rsidRPr="00CD0023">
        <w:rPr>
          <w:rFonts w:ascii="Times New Roman" w:hAnsi="Times New Roman" w:cs="Times New Roman"/>
          <w:sz w:val="24"/>
          <w:szCs w:val="24"/>
        </w:rPr>
        <w:t>и</w:t>
      </w:r>
      <w:r w:rsidRPr="00CD0023">
        <w:rPr>
          <w:rFonts w:ascii="Times New Roman" w:hAnsi="Times New Roman" w:cs="Times New Roman"/>
          <w:sz w:val="24"/>
          <w:szCs w:val="24"/>
        </w:rPr>
        <w:t>ям технической эстетики и наиболее экономичной технологии производства.</w:t>
      </w:r>
    </w:p>
    <w:p w:rsidR="001A20C7" w:rsidRPr="00CD0023" w:rsidRDefault="001A20C7" w:rsidP="001A20C7">
      <w:pPr>
        <w:pStyle w:val="HTML"/>
        <w:numPr>
          <w:ilvl w:val="1"/>
          <w:numId w:val="39"/>
        </w:numPr>
        <w:tabs>
          <w:tab w:val="clear" w:pos="916"/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023">
        <w:rPr>
          <w:rFonts w:ascii="Times New Roman" w:hAnsi="Times New Roman" w:cs="Times New Roman"/>
          <w:sz w:val="24"/>
          <w:szCs w:val="24"/>
        </w:rPr>
        <w:t>Выпуск технической документации на новые и модернизируемые изделия.</w:t>
      </w:r>
    </w:p>
    <w:p w:rsidR="001A20C7" w:rsidRPr="00CD0023" w:rsidRDefault="001A20C7" w:rsidP="001A20C7">
      <w:pPr>
        <w:pStyle w:val="HTML"/>
        <w:numPr>
          <w:ilvl w:val="1"/>
          <w:numId w:val="39"/>
        </w:numPr>
        <w:tabs>
          <w:tab w:val="clear" w:pos="916"/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023">
        <w:rPr>
          <w:rFonts w:ascii="Times New Roman" w:hAnsi="Times New Roman" w:cs="Times New Roman"/>
          <w:sz w:val="24"/>
          <w:szCs w:val="24"/>
        </w:rPr>
        <w:t>Разработка и внедрение  прогрессивных технологических процессов и опт</w:t>
      </w:r>
      <w:r w:rsidRPr="00CD0023">
        <w:rPr>
          <w:rFonts w:ascii="Times New Roman" w:hAnsi="Times New Roman" w:cs="Times New Roman"/>
          <w:sz w:val="24"/>
          <w:szCs w:val="24"/>
        </w:rPr>
        <w:t>и</w:t>
      </w:r>
      <w:r w:rsidRPr="00CD0023">
        <w:rPr>
          <w:rFonts w:ascii="Times New Roman" w:hAnsi="Times New Roman" w:cs="Times New Roman"/>
          <w:sz w:val="24"/>
          <w:szCs w:val="24"/>
        </w:rPr>
        <w:t>мальных режимов производства на выпускаемую Предприятием продукцию и все виды различных по сложности работ.</w:t>
      </w:r>
    </w:p>
    <w:p w:rsidR="001A20C7" w:rsidRPr="00CD0023" w:rsidRDefault="001A20C7" w:rsidP="001A20C7">
      <w:pPr>
        <w:pStyle w:val="HTML"/>
        <w:numPr>
          <w:ilvl w:val="1"/>
          <w:numId w:val="39"/>
        </w:numPr>
        <w:tabs>
          <w:tab w:val="clear" w:pos="916"/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023">
        <w:rPr>
          <w:rFonts w:ascii="Times New Roman" w:hAnsi="Times New Roman" w:cs="Times New Roman"/>
          <w:sz w:val="24"/>
          <w:szCs w:val="24"/>
        </w:rPr>
        <w:t>Разработка и внедрение перспективных и текущих планов внедрения и о</w:t>
      </w:r>
      <w:r w:rsidRPr="00CD0023">
        <w:rPr>
          <w:rFonts w:ascii="Times New Roman" w:hAnsi="Times New Roman" w:cs="Times New Roman"/>
          <w:sz w:val="24"/>
          <w:szCs w:val="24"/>
        </w:rPr>
        <w:t>с</w:t>
      </w:r>
      <w:r w:rsidRPr="00CD0023">
        <w:rPr>
          <w:rFonts w:ascii="Times New Roman" w:hAnsi="Times New Roman" w:cs="Times New Roman"/>
          <w:sz w:val="24"/>
          <w:szCs w:val="24"/>
        </w:rPr>
        <w:t>воения новой техники и технологии, повышения технико-экономической эффективности производства.</w:t>
      </w:r>
    </w:p>
    <w:p w:rsidR="001A20C7" w:rsidRPr="00CD0023" w:rsidRDefault="001A20C7" w:rsidP="001A20C7">
      <w:pPr>
        <w:pStyle w:val="HTML"/>
        <w:numPr>
          <w:ilvl w:val="1"/>
          <w:numId w:val="39"/>
        </w:numPr>
        <w:tabs>
          <w:tab w:val="clear" w:pos="916"/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023">
        <w:rPr>
          <w:rFonts w:ascii="Times New Roman" w:hAnsi="Times New Roman" w:cs="Times New Roman"/>
          <w:sz w:val="24"/>
          <w:szCs w:val="24"/>
        </w:rPr>
        <w:t>Обеспечение ускорения освоения в производстве прогрессивных технолог</w:t>
      </w:r>
      <w:r w:rsidRPr="00CD0023">
        <w:rPr>
          <w:rFonts w:ascii="Times New Roman" w:hAnsi="Times New Roman" w:cs="Times New Roman"/>
          <w:sz w:val="24"/>
          <w:szCs w:val="24"/>
        </w:rPr>
        <w:t>и</w:t>
      </w:r>
      <w:r w:rsidRPr="00CD0023">
        <w:rPr>
          <w:rFonts w:ascii="Times New Roman" w:hAnsi="Times New Roman" w:cs="Times New Roman"/>
          <w:sz w:val="24"/>
          <w:szCs w:val="24"/>
        </w:rPr>
        <w:t>ческих процессов, новейших материалов.</w:t>
      </w:r>
    </w:p>
    <w:p w:rsidR="001A20C7" w:rsidRPr="00CD0023" w:rsidRDefault="001A20C7" w:rsidP="001A20C7">
      <w:pPr>
        <w:pStyle w:val="HTML"/>
        <w:numPr>
          <w:ilvl w:val="1"/>
          <w:numId w:val="39"/>
        </w:numPr>
        <w:tabs>
          <w:tab w:val="clear" w:pos="916"/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CD0023">
        <w:rPr>
          <w:rFonts w:ascii="Times New Roman" w:hAnsi="Times New Roman" w:cs="Times New Roman"/>
          <w:sz w:val="24"/>
          <w:szCs w:val="24"/>
        </w:rPr>
        <w:t xml:space="preserve"> перспективных и текущих планов технической подготовки производства, соблюдени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D0023">
        <w:rPr>
          <w:rFonts w:ascii="Times New Roman" w:hAnsi="Times New Roman" w:cs="Times New Roman"/>
          <w:sz w:val="24"/>
          <w:szCs w:val="24"/>
        </w:rPr>
        <w:t xml:space="preserve"> установле</w:t>
      </w:r>
      <w:r>
        <w:rPr>
          <w:rFonts w:ascii="Times New Roman" w:hAnsi="Times New Roman" w:cs="Times New Roman"/>
          <w:sz w:val="24"/>
          <w:szCs w:val="24"/>
        </w:rPr>
        <w:t>нных технологических процессов</w:t>
      </w:r>
      <w:r w:rsidRPr="00CD0023">
        <w:rPr>
          <w:rFonts w:ascii="Times New Roman" w:hAnsi="Times New Roman" w:cs="Times New Roman"/>
          <w:sz w:val="24"/>
          <w:szCs w:val="24"/>
        </w:rPr>
        <w:t>.</w:t>
      </w:r>
    </w:p>
    <w:p w:rsidR="001A20C7" w:rsidRPr="00CD0023" w:rsidRDefault="001A20C7" w:rsidP="001A20C7">
      <w:pPr>
        <w:pStyle w:val="HTML"/>
        <w:numPr>
          <w:ilvl w:val="1"/>
          <w:numId w:val="39"/>
        </w:numPr>
        <w:tabs>
          <w:tab w:val="clear" w:pos="916"/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023">
        <w:rPr>
          <w:rFonts w:ascii="Times New Roman" w:hAnsi="Times New Roman" w:cs="Times New Roman"/>
          <w:sz w:val="24"/>
          <w:szCs w:val="24"/>
        </w:rPr>
        <w:t>Согласование технической документации со сторонними организациями.</w:t>
      </w:r>
    </w:p>
    <w:p w:rsidR="001A20C7" w:rsidRPr="00CD0023" w:rsidRDefault="001A20C7" w:rsidP="001A20C7">
      <w:pPr>
        <w:pStyle w:val="HTML"/>
        <w:numPr>
          <w:ilvl w:val="1"/>
          <w:numId w:val="39"/>
        </w:numPr>
        <w:tabs>
          <w:tab w:val="clear" w:pos="916"/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023">
        <w:rPr>
          <w:rFonts w:ascii="Times New Roman" w:hAnsi="Times New Roman" w:cs="Times New Roman"/>
          <w:sz w:val="24"/>
          <w:szCs w:val="24"/>
        </w:rPr>
        <w:t>Согласование с Заказчиками технических условий на проектируемые изд</w:t>
      </w:r>
      <w:r w:rsidRPr="00CD0023">
        <w:rPr>
          <w:rFonts w:ascii="Times New Roman" w:hAnsi="Times New Roman" w:cs="Times New Roman"/>
          <w:sz w:val="24"/>
          <w:szCs w:val="24"/>
        </w:rPr>
        <w:t>е</w:t>
      </w:r>
      <w:r w:rsidRPr="00CD0023">
        <w:rPr>
          <w:rFonts w:ascii="Times New Roman" w:hAnsi="Times New Roman" w:cs="Times New Roman"/>
          <w:sz w:val="24"/>
          <w:szCs w:val="24"/>
        </w:rPr>
        <w:t>лия.</w:t>
      </w:r>
    </w:p>
    <w:p w:rsidR="001A20C7" w:rsidRPr="00CD0023" w:rsidRDefault="001A20C7" w:rsidP="001A20C7">
      <w:pPr>
        <w:pStyle w:val="HTML"/>
        <w:numPr>
          <w:ilvl w:val="1"/>
          <w:numId w:val="39"/>
        </w:numPr>
        <w:tabs>
          <w:tab w:val="clear" w:pos="916"/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023">
        <w:rPr>
          <w:rFonts w:ascii="Times New Roman" w:hAnsi="Times New Roman" w:cs="Times New Roman"/>
          <w:sz w:val="24"/>
          <w:szCs w:val="24"/>
        </w:rPr>
        <w:t>Своевременное составление, согласование и утверждение технической д</w:t>
      </w:r>
      <w:r w:rsidRPr="00CD0023">
        <w:rPr>
          <w:rFonts w:ascii="Times New Roman" w:hAnsi="Times New Roman" w:cs="Times New Roman"/>
          <w:sz w:val="24"/>
          <w:szCs w:val="24"/>
        </w:rPr>
        <w:t>о</w:t>
      </w:r>
      <w:r w:rsidRPr="00CD0023">
        <w:rPr>
          <w:rFonts w:ascii="Times New Roman" w:hAnsi="Times New Roman" w:cs="Times New Roman"/>
          <w:sz w:val="24"/>
          <w:szCs w:val="24"/>
        </w:rPr>
        <w:t>кументации, разработанной ОГТ.</w:t>
      </w:r>
    </w:p>
    <w:p w:rsidR="001A20C7" w:rsidRPr="00CD0023" w:rsidRDefault="001A20C7" w:rsidP="001A20C7">
      <w:pPr>
        <w:pStyle w:val="HTML"/>
        <w:numPr>
          <w:ilvl w:val="1"/>
          <w:numId w:val="39"/>
        </w:numPr>
        <w:tabs>
          <w:tab w:val="clear" w:pos="916"/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023">
        <w:rPr>
          <w:rFonts w:ascii="Times New Roman" w:hAnsi="Times New Roman" w:cs="Times New Roman"/>
          <w:sz w:val="24"/>
          <w:szCs w:val="24"/>
        </w:rPr>
        <w:t>Выполнение работ, обеспечивающих повышение уровня технологической подготовки и технического перевооружения производства, сокращение расходов сырья, материалов, затрат труда, улучшение качества продукции, рост производительности тр</w:t>
      </w:r>
      <w:r w:rsidRPr="00CD0023">
        <w:rPr>
          <w:rFonts w:ascii="Times New Roman" w:hAnsi="Times New Roman" w:cs="Times New Roman"/>
          <w:sz w:val="24"/>
          <w:szCs w:val="24"/>
        </w:rPr>
        <w:t>у</w:t>
      </w:r>
      <w:r w:rsidRPr="00CD0023">
        <w:rPr>
          <w:rFonts w:ascii="Times New Roman" w:hAnsi="Times New Roman" w:cs="Times New Roman"/>
          <w:sz w:val="24"/>
          <w:szCs w:val="24"/>
        </w:rPr>
        <w:t>да.</w:t>
      </w:r>
    </w:p>
    <w:p w:rsidR="001A20C7" w:rsidRPr="00CD0023" w:rsidRDefault="001A20C7" w:rsidP="001A20C7">
      <w:pPr>
        <w:pStyle w:val="HTML"/>
        <w:numPr>
          <w:ilvl w:val="1"/>
          <w:numId w:val="39"/>
        </w:numPr>
        <w:tabs>
          <w:tab w:val="clear" w:pos="916"/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023">
        <w:rPr>
          <w:rFonts w:ascii="Times New Roman" w:hAnsi="Times New Roman" w:cs="Times New Roman"/>
          <w:sz w:val="24"/>
          <w:szCs w:val="24"/>
        </w:rPr>
        <w:t>Установка порядка выполнения работ и пооперационного маршрута обр</w:t>
      </w:r>
      <w:r w:rsidRPr="00CD0023">
        <w:rPr>
          <w:rFonts w:ascii="Times New Roman" w:hAnsi="Times New Roman" w:cs="Times New Roman"/>
          <w:sz w:val="24"/>
          <w:szCs w:val="24"/>
        </w:rPr>
        <w:t>а</w:t>
      </w:r>
      <w:r w:rsidRPr="00CD0023">
        <w:rPr>
          <w:rFonts w:ascii="Times New Roman" w:hAnsi="Times New Roman" w:cs="Times New Roman"/>
          <w:sz w:val="24"/>
          <w:szCs w:val="24"/>
        </w:rPr>
        <w:t>ботки деталей и сборки изделий.</w:t>
      </w:r>
    </w:p>
    <w:p w:rsidR="001A20C7" w:rsidRPr="00CD0023" w:rsidRDefault="001A20C7" w:rsidP="001A20C7">
      <w:pPr>
        <w:pStyle w:val="HTML"/>
        <w:numPr>
          <w:ilvl w:val="1"/>
          <w:numId w:val="39"/>
        </w:numPr>
        <w:tabs>
          <w:tab w:val="clear" w:pos="916"/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002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D0023">
        <w:rPr>
          <w:rFonts w:ascii="Times New Roman" w:hAnsi="Times New Roman" w:cs="Times New Roman"/>
          <w:sz w:val="24"/>
          <w:szCs w:val="24"/>
        </w:rPr>
        <w:t xml:space="preserve"> соблюдением технической документации, </w:t>
      </w:r>
      <w:proofErr w:type="spellStart"/>
      <w:r w:rsidRPr="00CD0023">
        <w:rPr>
          <w:rFonts w:ascii="Times New Roman" w:hAnsi="Times New Roman" w:cs="Times New Roman"/>
          <w:sz w:val="24"/>
          <w:szCs w:val="24"/>
        </w:rPr>
        <w:t>ГОСТов</w:t>
      </w:r>
      <w:proofErr w:type="spellEnd"/>
      <w:r w:rsidRPr="00CD0023">
        <w:rPr>
          <w:rFonts w:ascii="Times New Roman" w:hAnsi="Times New Roman" w:cs="Times New Roman"/>
          <w:sz w:val="24"/>
          <w:szCs w:val="24"/>
        </w:rPr>
        <w:t>, ТУ и т. д.</w:t>
      </w:r>
    </w:p>
    <w:p w:rsidR="001A20C7" w:rsidRPr="00CD0023" w:rsidRDefault="001A20C7" w:rsidP="001A20C7">
      <w:pPr>
        <w:pStyle w:val="HTML"/>
        <w:numPr>
          <w:ilvl w:val="1"/>
          <w:numId w:val="39"/>
        </w:numPr>
        <w:tabs>
          <w:tab w:val="clear" w:pos="916"/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023">
        <w:rPr>
          <w:rFonts w:ascii="Times New Roman" w:hAnsi="Times New Roman" w:cs="Times New Roman"/>
          <w:sz w:val="24"/>
          <w:szCs w:val="24"/>
        </w:rPr>
        <w:t>Участие в составлении схем размещения оборудования, технического осн</w:t>
      </w:r>
      <w:r w:rsidRPr="00CD0023">
        <w:rPr>
          <w:rFonts w:ascii="Times New Roman" w:hAnsi="Times New Roman" w:cs="Times New Roman"/>
          <w:sz w:val="24"/>
          <w:szCs w:val="24"/>
        </w:rPr>
        <w:t>а</w:t>
      </w:r>
      <w:r w:rsidRPr="00CD0023">
        <w:rPr>
          <w:rFonts w:ascii="Times New Roman" w:hAnsi="Times New Roman" w:cs="Times New Roman"/>
          <w:sz w:val="24"/>
          <w:szCs w:val="24"/>
        </w:rPr>
        <w:t>щения организации рабочих мест, расчета производственных мощностей и загрузки об</w:t>
      </w:r>
      <w:r w:rsidRPr="00CD0023">
        <w:rPr>
          <w:rFonts w:ascii="Times New Roman" w:hAnsi="Times New Roman" w:cs="Times New Roman"/>
          <w:sz w:val="24"/>
          <w:szCs w:val="24"/>
        </w:rPr>
        <w:t>о</w:t>
      </w:r>
      <w:r w:rsidRPr="00CD0023">
        <w:rPr>
          <w:rFonts w:ascii="Times New Roman" w:hAnsi="Times New Roman" w:cs="Times New Roman"/>
          <w:sz w:val="24"/>
          <w:szCs w:val="24"/>
        </w:rPr>
        <w:t>рудования.</w:t>
      </w:r>
    </w:p>
    <w:p w:rsidR="001A20C7" w:rsidRPr="00CD0023" w:rsidRDefault="001A20C7" w:rsidP="001A20C7">
      <w:pPr>
        <w:pStyle w:val="HTML"/>
        <w:numPr>
          <w:ilvl w:val="1"/>
          <w:numId w:val="39"/>
        </w:numPr>
        <w:tabs>
          <w:tab w:val="clear" w:pos="916"/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023">
        <w:rPr>
          <w:rFonts w:ascii="Times New Roman" w:hAnsi="Times New Roman" w:cs="Times New Roman"/>
          <w:sz w:val="24"/>
          <w:szCs w:val="24"/>
        </w:rPr>
        <w:t>Участие в формулировании правил организации рабочих мест с целью о</w:t>
      </w:r>
      <w:r w:rsidRPr="00CD0023">
        <w:rPr>
          <w:rFonts w:ascii="Times New Roman" w:hAnsi="Times New Roman" w:cs="Times New Roman"/>
          <w:sz w:val="24"/>
          <w:szCs w:val="24"/>
        </w:rPr>
        <w:t>п</w:t>
      </w:r>
      <w:r w:rsidRPr="00CD0023">
        <w:rPr>
          <w:rFonts w:ascii="Times New Roman" w:hAnsi="Times New Roman" w:cs="Times New Roman"/>
          <w:sz w:val="24"/>
          <w:szCs w:val="24"/>
        </w:rPr>
        <w:t xml:space="preserve">тимизации процесса производства и повышения культуры производства. Осуществление периодического </w:t>
      </w:r>
      <w:proofErr w:type="gramStart"/>
      <w:r w:rsidRPr="00CD0023">
        <w:rPr>
          <w:rFonts w:ascii="Times New Roman" w:hAnsi="Times New Roman" w:cs="Times New Roman"/>
          <w:sz w:val="24"/>
          <w:szCs w:val="24"/>
        </w:rPr>
        <w:t>контроля выполнения правил организации рабочих мест</w:t>
      </w:r>
      <w:proofErr w:type="gramEnd"/>
      <w:r w:rsidRPr="00CD0023">
        <w:rPr>
          <w:rFonts w:ascii="Times New Roman" w:hAnsi="Times New Roman" w:cs="Times New Roman"/>
          <w:sz w:val="24"/>
          <w:szCs w:val="24"/>
        </w:rPr>
        <w:t xml:space="preserve"> и соблюдения технологических процессов.</w:t>
      </w:r>
    </w:p>
    <w:p w:rsidR="001A20C7" w:rsidRPr="00CD0023" w:rsidRDefault="001A20C7" w:rsidP="001A20C7">
      <w:pPr>
        <w:pStyle w:val="HTML"/>
        <w:numPr>
          <w:ilvl w:val="1"/>
          <w:numId w:val="39"/>
        </w:numPr>
        <w:tabs>
          <w:tab w:val="clear" w:pos="916"/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CD0023">
        <w:rPr>
          <w:rFonts w:ascii="Times New Roman" w:hAnsi="Times New Roman" w:cs="Times New Roman"/>
          <w:sz w:val="24"/>
          <w:szCs w:val="24"/>
        </w:rPr>
        <w:t>беспечение технологической документацией производственного подразд</w:t>
      </w:r>
      <w:r w:rsidRPr="00CD0023">
        <w:rPr>
          <w:rFonts w:ascii="Times New Roman" w:hAnsi="Times New Roman" w:cs="Times New Roman"/>
          <w:sz w:val="24"/>
          <w:szCs w:val="24"/>
        </w:rPr>
        <w:t>е</w:t>
      </w:r>
      <w:r w:rsidRPr="00CD0023">
        <w:rPr>
          <w:rFonts w:ascii="Times New Roman" w:hAnsi="Times New Roman" w:cs="Times New Roman"/>
          <w:sz w:val="24"/>
          <w:szCs w:val="24"/>
        </w:rPr>
        <w:t>ления Предприятия.</w:t>
      </w:r>
    </w:p>
    <w:p w:rsidR="001A20C7" w:rsidRPr="00CD0023" w:rsidRDefault="001A20C7" w:rsidP="001A20C7">
      <w:pPr>
        <w:pStyle w:val="HTML"/>
        <w:numPr>
          <w:ilvl w:val="1"/>
          <w:numId w:val="39"/>
        </w:numPr>
        <w:tabs>
          <w:tab w:val="clear" w:pos="916"/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023">
        <w:rPr>
          <w:rFonts w:ascii="Times New Roman" w:hAnsi="Times New Roman" w:cs="Times New Roman"/>
          <w:sz w:val="24"/>
          <w:szCs w:val="24"/>
        </w:rPr>
        <w:t>Обеспечение совершенствования технологии изготовления изделий, выпо</w:t>
      </w:r>
      <w:r w:rsidRPr="00CD0023">
        <w:rPr>
          <w:rFonts w:ascii="Times New Roman" w:hAnsi="Times New Roman" w:cs="Times New Roman"/>
          <w:sz w:val="24"/>
          <w:szCs w:val="24"/>
        </w:rPr>
        <w:t>л</w:t>
      </w:r>
      <w:r w:rsidRPr="00CD0023">
        <w:rPr>
          <w:rFonts w:ascii="Times New Roman" w:hAnsi="Times New Roman" w:cs="Times New Roman"/>
          <w:sz w:val="24"/>
          <w:szCs w:val="24"/>
        </w:rPr>
        <w:t>нения работ (услуг), внедрения прогрессивных базовых технологий, высокопроизвод</w:t>
      </w:r>
      <w:r w:rsidRPr="00CD0023">
        <w:rPr>
          <w:rFonts w:ascii="Times New Roman" w:hAnsi="Times New Roman" w:cs="Times New Roman"/>
          <w:sz w:val="24"/>
          <w:szCs w:val="24"/>
        </w:rPr>
        <w:t>и</w:t>
      </w:r>
      <w:r w:rsidRPr="00CD0023">
        <w:rPr>
          <w:rFonts w:ascii="Times New Roman" w:hAnsi="Times New Roman" w:cs="Times New Roman"/>
          <w:sz w:val="24"/>
          <w:szCs w:val="24"/>
        </w:rPr>
        <w:lastRenderedPageBreak/>
        <w:t xml:space="preserve">тельных </w:t>
      </w:r>
      <w:proofErr w:type="spellStart"/>
      <w:r w:rsidRPr="00CD0023">
        <w:rPr>
          <w:rFonts w:ascii="Times New Roman" w:hAnsi="Times New Roman" w:cs="Times New Roman"/>
          <w:sz w:val="24"/>
          <w:szCs w:val="24"/>
        </w:rPr>
        <w:t>ресурс</w:t>
      </w:r>
      <w:proofErr w:type="gramStart"/>
      <w:r w:rsidRPr="00CD0023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CD0023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CD002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D0023">
        <w:rPr>
          <w:rFonts w:ascii="Times New Roman" w:hAnsi="Times New Roman" w:cs="Times New Roman"/>
          <w:sz w:val="24"/>
          <w:szCs w:val="24"/>
        </w:rPr>
        <w:t>природосберегающих</w:t>
      </w:r>
      <w:proofErr w:type="spellEnd"/>
      <w:r w:rsidRPr="00CD0023">
        <w:rPr>
          <w:rFonts w:ascii="Times New Roman" w:hAnsi="Times New Roman" w:cs="Times New Roman"/>
          <w:sz w:val="24"/>
          <w:szCs w:val="24"/>
        </w:rPr>
        <w:t xml:space="preserve"> безотходных технологий, проектирования и внедрения технологических систем, комплексной автоматизации и механизации прои</w:t>
      </w:r>
      <w:r w:rsidRPr="00CD0023">
        <w:rPr>
          <w:rFonts w:ascii="Times New Roman" w:hAnsi="Times New Roman" w:cs="Times New Roman"/>
          <w:sz w:val="24"/>
          <w:szCs w:val="24"/>
        </w:rPr>
        <w:t>з</w:t>
      </w:r>
      <w:r w:rsidRPr="00CD0023">
        <w:rPr>
          <w:rFonts w:ascii="Times New Roman" w:hAnsi="Times New Roman" w:cs="Times New Roman"/>
          <w:sz w:val="24"/>
          <w:szCs w:val="24"/>
        </w:rPr>
        <w:t>водственных процессов, нестандартного оборудования, технологической оснастки, пр</w:t>
      </w:r>
      <w:r w:rsidRPr="00CD0023">
        <w:rPr>
          <w:rFonts w:ascii="Times New Roman" w:hAnsi="Times New Roman" w:cs="Times New Roman"/>
          <w:sz w:val="24"/>
          <w:szCs w:val="24"/>
        </w:rPr>
        <w:t>и</w:t>
      </w:r>
      <w:r w:rsidRPr="00CD0023">
        <w:rPr>
          <w:rFonts w:ascii="Times New Roman" w:hAnsi="Times New Roman" w:cs="Times New Roman"/>
          <w:sz w:val="24"/>
          <w:szCs w:val="24"/>
        </w:rPr>
        <w:t>способлений и инструмента.</w:t>
      </w:r>
    </w:p>
    <w:p w:rsidR="001A20C7" w:rsidRPr="00CD0023" w:rsidRDefault="001A20C7" w:rsidP="001A20C7">
      <w:pPr>
        <w:pStyle w:val="HTML"/>
        <w:numPr>
          <w:ilvl w:val="1"/>
          <w:numId w:val="39"/>
        </w:numPr>
        <w:tabs>
          <w:tab w:val="clear" w:pos="916"/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023">
        <w:rPr>
          <w:rFonts w:ascii="Times New Roman" w:hAnsi="Times New Roman" w:cs="Times New Roman"/>
          <w:sz w:val="24"/>
          <w:szCs w:val="24"/>
        </w:rPr>
        <w:t>Представление на утверждение изменений, вносимых в техническую док</w:t>
      </w:r>
      <w:r w:rsidRPr="00CD0023">
        <w:rPr>
          <w:rFonts w:ascii="Times New Roman" w:hAnsi="Times New Roman" w:cs="Times New Roman"/>
          <w:sz w:val="24"/>
          <w:szCs w:val="24"/>
        </w:rPr>
        <w:t>у</w:t>
      </w:r>
      <w:r w:rsidRPr="00CD0023">
        <w:rPr>
          <w:rFonts w:ascii="Times New Roman" w:hAnsi="Times New Roman" w:cs="Times New Roman"/>
          <w:sz w:val="24"/>
          <w:szCs w:val="24"/>
        </w:rPr>
        <w:t>ментацию по подготовке производства.</w:t>
      </w:r>
    </w:p>
    <w:p w:rsidR="001A20C7" w:rsidRPr="00CD0023" w:rsidRDefault="001A20C7" w:rsidP="001A20C7">
      <w:pPr>
        <w:pStyle w:val="HTML"/>
        <w:numPr>
          <w:ilvl w:val="1"/>
          <w:numId w:val="39"/>
        </w:numPr>
        <w:tabs>
          <w:tab w:val="clear" w:pos="916"/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023">
        <w:rPr>
          <w:rFonts w:ascii="Times New Roman" w:hAnsi="Times New Roman" w:cs="Times New Roman"/>
          <w:sz w:val="24"/>
          <w:szCs w:val="24"/>
        </w:rPr>
        <w:t>Разработка предложений по реконструкции, техническому перевооружению, интенсификации производства, повышению его эффективности.</w:t>
      </w:r>
    </w:p>
    <w:p w:rsidR="001A20C7" w:rsidRPr="00CD0023" w:rsidRDefault="001A20C7" w:rsidP="001A20C7">
      <w:pPr>
        <w:pStyle w:val="HTML"/>
        <w:numPr>
          <w:ilvl w:val="1"/>
          <w:numId w:val="39"/>
        </w:numPr>
        <w:tabs>
          <w:tab w:val="clear" w:pos="916"/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023">
        <w:rPr>
          <w:rFonts w:ascii="Times New Roman" w:hAnsi="Times New Roman" w:cs="Times New Roman"/>
          <w:sz w:val="24"/>
          <w:szCs w:val="24"/>
        </w:rPr>
        <w:t>Проведение метрологической экспертизы технической документации.</w:t>
      </w:r>
    </w:p>
    <w:p w:rsidR="001A20C7" w:rsidRPr="00CD0023" w:rsidRDefault="001A20C7" w:rsidP="001A20C7">
      <w:pPr>
        <w:pStyle w:val="HTML"/>
        <w:numPr>
          <w:ilvl w:val="1"/>
          <w:numId w:val="39"/>
        </w:numPr>
        <w:tabs>
          <w:tab w:val="clear" w:pos="916"/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023">
        <w:rPr>
          <w:rFonts w:ascii="Times New Roman" w:hAnsi="Times New Roman" w:cs="Times New Roman"/>
          <w:sz w:val="24"/>
          <w:szCs w:val="24"/>
        </w:rPr>
        <w:t>Рассмотрение и подготовка заключений на наиболее сложные рационализ</w:t>
      </w:r>
      <w:r w:rsidRPr="00CD0023">
        <w:rPr>
          <w:rFonts w:ascii="Times New Roman" w:hAnsi="Times New Roman" w:cs="Times New Roman"/>
          <w:sz w:val="24"/>
          <w:szCs w:val="24"/>
        </w:rPr>
        <w:t>а</w:t>
      </w:r>
      <w:r w:rsidRPr="00CD0023">
        <w:rPr>
          <w:rFonts w:ascii="Times New Roman" w:hAnsi="Times New Roman" w:cs="Times New Roman"/>
          <w:sz w:val="24"/>
          <w:szCs w:val="24"/>
        </w:rPr>
        <w:t>торские предложения, а также подготовка заключений на проекты стандартов и другую технологическую документацию, поступающую на предприятие от сторонних организ</w:t>
      </w:r>
      <w:r w:rsidRPr="00CD0023">
        <w:rPr>
          <w:rFonts w:ascii="Times New Roman" w:hAnsi="Times New Roman" w:cs="Times New Roman"/>
          <w:sz w:val="24"/>
          <w:szCs w:val="24"/>
        </w:rPr>
        <w:t>а</w:t>
      </w:r>
      <w:r w:rsidRPr="00CD0023">
        <w:rPr>
          <w:rFonts w:ascii="Times New Roman" w:hAnsi="Times New Roman" w:cs="Times New Roman"/>
          <w:sz w:val="24"/>
          <w:szCs w:val="24"/>
        </w:rPr>
        <w:t>ций.</w:t>
      </w:r>
    </w:p>
    <w:p w:rsidR="001A20C7" w:rsidRPr="00CD0023" w:rsidRDefault="001A20C7" w:rsidP="001A20C7">
      <w:pPr>
        <w:pStyle w:val="HTML"/>
        <w:numPr>
          <w:ilvl w:val="1"/>
          <w:numId w:val="39"/>
        </w:numPr>
        <w:tabs>
          <w:tab w:val="clear" w:pos="916"/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023">
        <w:rPr>
          <w:rFonts w:ascii="Times New Roman" w:hAnsi="Times New Roman" w:cs="Times New Roman"/>
          <w:sz w:val="24"/>
          <w:szCs w:val="24"/>
        </w:rPr>
        <w:t>Консультирование по отдельным проблемным техническим вопросам.</w:t>
      </w:r>
    </w:p>
    <w:p w:rsidR="001A20C7" w:rsidRPr="00CD0023" w:rsidRDefault="001A20C7" w:rsidP="001A20C7">
      <w:pPr>
        <w:pStyle w:val="HTML"/>
        <w:numPr>
          <w:ilvl w:val="1"/>
          <w:numId w:val="39"/>
        </w:numPr>
        <w:tabs>
          <w:tab w:val="clear" w:pos="916"/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023">
        <w:rPr>
          <w:rFonts w:ascii="Times New Roman" w:hAnsi="Times New Roman" w:cs="Times New Roman"/>
          <w:sz w:val="24"/>
          <w:szCs w:val="24"/>
        </w:rPr>
        <w:t>Обеспечение при разработке конструкций изделий их высокой технологи</w:t>
      </w:r>
      <w:r w:rsidRPr="00CD0023">
        <w:rPr>
          <w:rFonts w:ascii="Times New Roman" w:hAnsi="Times New Roman" w:cs="Times New Roman"/>
          <w:sz w:val="24"/>
          <w:szCs w:val="24"/>
        </w:rPr>
        <w:t>ч</w:t>
      </w:r>
      <w:r w:rsidRPr="00CD0023">
        <w:rPr>
          <w:rFonts w:ascii="Times New Roman" w:hAnsi="Times New Roman" w:cs="Times New Roman"/>
          <w:sz w:val="24"/>
          <w:szCs w:val="24"/>
        </w:rPr>
        <w:t>ности, исключения тяжелого физического и минимального использования ручного труда.</w:t>
      </w:r>
    </w:p>
    <w:p w:rsidR="001A20C7" w:rsidRPr="00CD0023" w:rsidRDefault="001A20C7" w:rsidP="001A20C7">
      <w:pPr>
        <w:pStyle w:val="HTML"/>
        <w:numPr>
          <w:ilvl w:val="1"/>
          <w:numId w:val="39"/>
        </w:numPr>
        <w:tabs>
          <w:tab w:val="clear" w:pos="916"/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023">
        <w:rPr>
          <w:rFonts w:ascii="Times New Roman" w:hAnsi="Times New Roman" w:cs="Times New Roman"/>
          <w:sz w:val="24"/>
          <w:szCs w:val="24"/>
        </w:rPr>
        <w:t>Организация хранения в соответствии с действующими правилами, размн</w:t>
      </w:r>
      <w:r w:rsidRPr="00CD0023">
        <w:rPr>
          <w:rFonts w:ascii="Times New Roman" w:hAnsi="Times New Roman" w:cs="Times New Roman"/>
          <w:sz w:val="24"/>
          <w:szCs w:val="24"/>
        </w:rPr>
        <w:t>о</w:t>
      </w:r>
      <w:r w:rsidRPr="00CD0023">
        <w:rPr>
          <w:rFonts w:ascii="Times New Roman" w:hAnsi="Times New Roman" w:cs="Times New Roman"/>
          <w:sz w:val="24"/>
          <w:szCs w:val="24"/>
        </w:rPr>
        <w:t>жение и своевременное обеспечение производства технологической документацией.</w:t>
      </w:r>
    </w:p>
    <w:p w:rsidR="001A20C7" w:rsidRPr="00CD0023" w:rsidRDefault="001A20C7" w:rsidP="001A20C7">
      <w:pPr>
        <w:pStyle w:val="HTML"/>
        <w:numPr>
          <w:ilvl w:val="1"/>
          <w:numId w:val="39"/>
        </w:numPr>
        <w:tabs>
          <w:tab w:val="clear" w:pos="916"/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023">
        <w:rPr>
          <w:rFonts w:ascii="Times New Roman" w:hAnsi="Times New Roman" w:cs="Times New Roman"/>
          <w:sz w:val="24"/>
          <w:szCs w:val="24"/>
        </w:rPr>
        <w:t>Оказание помощи отделу технического контроля в анализе причин брака и выпуска продукции низкого качества</w:t>
      </w:r>
    </w:p>
    <w:p w:rsidR="001A20C7" w:rsidRPr="00CD0023" w:rsidRDefault="001A20C7" w:rsidP="001A20C7">
      <w:pPr>
        <w:pStyle w:val="HTML"/>
        <w:numPr>
          <w:ilvl w:val="1"/>
          <w:numId w:val="39"/>
        </w:numPr>
        <w:tabs>
          <w:tab w:val="clear" w:pos="916"/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023">
        <w:rPr>
          <w:rFonts w:ascii="Times New Roman" w:hAnsi="Times New Roman" w:cs="Times New Roman"/>
          <w:sz w:val="24"/>
          <w:szCs w:val="24"/>
        </w:rPr>
        <w:t>Разработка мер по предупреждению и устранению брака, снижению мат</w:t>
      </w:r>
      <w:r w:rsidRPr="00CD0023">
        <w:rPr>
          <w:rFonts w:ascii="Times New Roman" w:hAnsi="Times New Roman" w:cs="Times New Roman"/>
          <w:sz w:val="24"/>
          <w:szCs w:val="24"/>
        </w:rPr>
        <w:t>е</w:t>
      </w:r>
      <w:r w:rsidRPr="00CD0023">
        <w:rPr>
          <w:rFonts w:ascii="Times New Roman" w:hAnsi="Times New Roman" w:cs="Times New Roman"/>
          <w:sz w:val="24"/>
          <w:szCs w:val="24"/>
        </w:rPr>
        <w:t>риалоемкости продукции и трудоемкости ее производства.</w:t>
      </w:r>
    </w:p>
    <w:p w:rsidR="001A20C7" w:rsidRPr="00CD0023" w:rsidRDefault="001A20C7" w:rsidP="001A20C7">
      <w:pPr>
        <w:pStyle w:val="HTML"/>
        <w:numPr>
          <w:ilvl w:val="1"/>
          <w:numId w:val="39"/>
        </w:numPr>
        <w:tabs>
          <w:tab w:val="clear" w:pos="916"/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023">
        <w:rPr>
          <w:rFonts w:ascii="Times New Roman" w:hAnsi="Times New Roman" w:cs="Times New Roman"/>
          <w:sz w:val="24"/>
          <w:szCs w:val="24"/>
        </w:rPr>
        <w:t xml:space="preserve">Разработка технологических нормативов, инструкций, маршрутных карт и другой технологической документации, согласно действующим </w:t>
      </w:r>
      <w:proofErr w:type="spellStart"/>
      <w:r w:rsidRPr="00CD0023">
        <w:rPr>
          <w:rFonts w:ascii="Times New Roman" w:hAnsi="Times New Roman" w:cs="Times New Roman"/>
          <w:sz w:val="24"/>
          <w:szCs w:val="24"/>
        </w:rPr>
        <w:t>ГОСТам</w:t>
      </w:r>
      <w:proofErr w:type="spellEnd"/>
      <w:r w:rsidRPr="00CD0023">
        <w:rPr>
          <w:rFonts w:ascii="Times New Roman" w:hAnsi="Times New Roman" w:cs="Times New Roman"/>
          <w:sz w:val="24"/>
          <w:szCs w:val="24"/>
        </w:rPr>
        <w:t xml:space="preserve"> и внутренним документам Предприятия, регламентирующим порядок оформления технологической д</w:t>
      </w:r>
      <w:r w:rsidRPr="00CD0023">
        <w:rPr>
          <w:rFonts w:ascii="Times New Roman" w:hAnsi="Times New Roman" w:cs="Times New Roman"/>
          <w:sz w:val="24"/>
          <w:szCs w:val="24"/>
        </w:rPr>
        <w:t>о</w:t>
      </w:r>
      <w:r w:rsidRPr="00CD0023">
        <w:rPr>
          <w:rFonts w:ascii="Times New Roman" w:hAnsi="Times New Roman" w:cs="Times New Roman"/>
          <w:sz w:val="24"/>
          <w:szCs w:val="24"/>
        </w:rPr>
        <w:t>кументации.</w:t>
      </w:r>
    </w:p>
    <w:p w:rsidR="001A20C7" w:rsidRPr="00CD0023" w:rsidRDefault="001A20C7" w:rsidP="001A20C7">
      <w:pPr>
        <w:pStyle w:val="HTML"/>
        <w:numPr>
          <w:ilvl w:val="1"/>
          <w:numId w:val="39"/>
        </w:numPr>
        <w:tabs>
          <w:tab w:val="clear" w:pos="916"/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023">
        <w:rPr>
          <w:rFonts w:ascii="Times New Roman" w:hAnsi="Times New Roman" w:cs="Times New Roman"/>
          <w:sz w:val="24"/>
          <w:szCs w:val="24"/>
        </w:rPr>
        <w:t>Внесение изменений в технологическую документацию в связи с коррект</w:t>
      </w:r>
      <w:r w:rsidRPr="00CD0023">
        <w:rPr>
          <w:rFonts w:ascii="Times New Roman" w:hAnsi="Times New Roman" w:cs="Times New Roman"/>
          <w:sz w:val="24"/>
          <w:szCs w:val="24"/>
        </w:rPr>
        <w:t>и</w:t>
      </w:r>
      <w:r w:rsidRPr="00CD0023">
        <w:rPr>
          <w:rFonts w:ascii="Times New Roman" w:hAnsi="Times New Roman" w:cs="Times New Roman"/>
          <w:sz w:val="24"/>
          <w:szCs w:val="24"/>
        </w:rPr>
        <w:t>ровкой разработанных технологических процессов и режимов производства.</w:t>
      </w:r>
    </w:p>
    <w:p w:rsidR="001A20C7" w:rsidRPr="00CD0023" w:rsidRDefault="001A20C7" w:rsidP="001A20C7">
      <w:pPr>
        <w:pStyle w:val="HTML"/>
        <w:numPr>
          <w:ilvl w:val="1"/>
          <w:numId w:val="39"/>
        </w:numPr>
        <w:tabs>
          <w:tab w:val="clear" w:pos="916"/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023">
        <w:rPr>
          <w:rFonts w:ascii="Times New Roman" w:hAnsi="Times New Roman" w:cs="Times New Roman"/>
          <w:sz w:val="24"/>
          <w:szCs w:val="24"/>
        </w:rPr>
        <w:t>Разработка и утверждение технических заданий на проектирование присп</w:t>
      </w:r>
      <w:r w:rsidRPr="00CD0023">
        <w:rPr>
          <w:rFonts w:ascii="Times New Roman" w:hAnsi="Times New Roman" w:cs="Times New Roman"/>
          <w:sz w:val="24"/>
          <w:szCs w:val="24"/>
        </w:rPr>
        <w:t>о</w:t>
      </w:r>
      <w:r w:rsidRPr="00CD0023">
        <w:rPr>
          <w:rFonts w:ascii="Times New Roman" w:hAnsi="Times New Roman" w:cs="Times New Roman"/>
          <w:sz w:val="24"/>
          <w:szCs w:val="24"/>
        </w:rPr>
        <w:t>соблений, оснастки и специального инструмента, предусмотренных разработанной техн</w:t>
      </w:r>
      <w:r w:rsidRPr="00CD0023">
        <w:rPr>
          <w:rFonts w:ascii="Times New Roman" w:hAnsi="Times New Roman" w:cs="Times New Roman"/>
          <w:sz w:val="24"/>
          <w:szCs w:val="24"/>
        </w:rPr>
        <w:t>о</w:t>
      </w:r>
      <w:r w:rsidRPr="00CD0023">
        <w:rPr>
          <w:rFonts w:ascii="Times New Roman" w:hAnsi="Times New Roman" w:cs="Times New Roman"/>
          <w:sz w:val="24"/>
          <w:szCs w:val="24"/>
        </w:rPr>
        <w:t>логией.</w:t>
      </w:r>
    </w:p>
    <w:p w:rsidR="001A20C7" w:rsidRPr="00CD0023" w:rsidRDefault="001A20C7" w:rsidP="001A20C7">
      <w:pPr>
        <w:pStyle w:val="HTML"/>
        <w:numPr>
          <w:ilvl w:val="1"/>
          <w:numId w:val="39"/>
        </w:numPr>
        <w:tabs>
          <w:tab w:val="clear" w:pos="916"/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023">
        <w:rPr>
          <w:rFonts w:ascii="Times New Roman" w:hAnsi="Times New Roman" w:cs="Times New Roman"/>
          <w:sz w:val="24"/>
          <w:szCs w:val="24"/>
        </w:rPr>
        <w:t>Разработка технических заданий на производство нестандартного оборуд</w:t>
      </w:r>
      <w:r w:rsidRPr="00CD0023">
        <w:rPr>
          <w:rFonts w:ascii="Times New Roman" w:hAnsi="Times New Roman" w:cs="Times New Roman"/>
          <w:sz w:val="24"/>
          <w:szCs w:val="24"/>
        </w:rPr>
        <w:t>о</w:t>
      </w:r>
      <w:r w:rsidRPr="00CD0023">
        <w:rPr>
          <w:rFonts w:ascii="Times New Roman" w:hAnsi="Times New Roman" w:cs="Times New Roman"/>
          <w:sz w:val="24"/>
          <w:szCs w:val="24"/>
        </w:rPr>
        <w:t>вания, средств автоматизации и механизации.</w:t>
      </w:r>
    </w:p>
    <w:p w:rsidR="001A20C7" w:rsidRPr="00CD0023" w:rsidRDefault="001A20C7" w:rsidP="001A20C7">
      <w:pPr>
        <w:pStyle w:val="HTML"/>
        <w:numPr>
          <w:ilvl w:val="1"/>
          <w:numId w:val="39"/>
        </w:numPr>
        <w:tabs>
          <w:tab w:val="clear" w:pos="916"/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023">
        <w:rPr>
          <w:rFonts w:ascii="Times New Roman" w:hAnsi="Times New Roman" w:cs="Times New Roman"/>
          <w:sz w:val="24"/>
          <w:szCs w:val="24"/>
        </w:rPr>
        <w:t>Разработка управляющих программ (для оборудования с ЧПУ), отладка ра</w:t>
      </w:r>
      <w:r w:rsidRPr="00CD0023">
        <w:rPr>
          <w:rFonts w:ascii="Times New Roman" w:hAnsi="Times New Roman" w:cs="Times New Roman"/>
          <w:sz w:val="24"/>
          <w:szCs w:val="24"/>
        </w:rPr>
        <w:t>з</w:t>
      </w:r>
      <w:r w:rsidRPr="00CD0023">
        <w:rPr>
          <w:rFonts w:ascii="Times New Roman" w:hAnsi="Times New Roman" w:cs="Times New Roman"/>
          <w:sz w:val="24"/>
          <w:szCs w:val="24"/>
        </w:rPr>
        <w:t>работанных программ, корректировка их в процессе доработки, составление инструкций по работе с программами.</w:t>
      </w:r>
    </w:p>
    <w:p w:rsidR="001A20C7" w:rsidRPr="00CD0023" w:rsidRDefault="001A20C7" w:rsidP="001A20C7">
      <w:pPr>
        <w:pStyle w:val="HTML"/>
        <w:numPr>
          <w:ilvl w:val="1"/>
          <w:numId w:val="39"/>
        </w:numPr>
        <w:tabs>
          <w:tab w:val="clear" w:pos="916"/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023">
        <w:rPr>
          <w:rFonts w:ascii="Times New Roman" w:hAnsi="Times New Roman" w:cs="Times New Roman"/>
          <w:sz w:val="24"/>
          <w:szCs w:val="24"/>
        </w:rPr>
        <w:t>Проведение экспериментальных работ по освоению новых технологических процессов и внедрению их в производство, разработка внедрения новой техники.</w:t>
      </w:r>
    </w:p>
    <w:p w:rsidR="001A20C7" w:rsidRPr="00CD0023" w:rsidRDefault="001A20C7" w:rsidP="001A20C7">
      <w:pPr>
        <w:pStyle w:val="HTML"/>
        <w:numPr>
          <w:ilvl w:val="1"/>
          <w:numId w:val="39"/>
        </w:numPr>
        <w:tabs>
          <w:tab w:val="clear" w:pos="916"/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023">
        <w:rPr>
          <w:rFonts w:ascii="Times New Roman" w:hAnsi="Times New Roman" w:cs="Times New Roman"/>
          <w:sz w:val="24"/>
          <w:szCs w:val="24"/>
        </w:rPr>
        <w:t xml:space="preserve">Осуществление </w:t>
      </w:r>
      <w:proofErr w:type="gramStart"/>
      <w:r w:rsidRPr="00CD0023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CD0023">
        <w:rPr>
          <w:rFonts w:ascii="Times New Roman" w:hAnsi="Times New Roman" w:cs="Times New Roman"/>
          <w:sz w:val="24"/>
          <w:szCs w:val="24"/>
        </w:rPr>
        <w:t xml:space="preserve"> соблюдением технологической дисциплины в производственном подразделении, непосредственно на рабочих местах и правильной эк</w:t>
      </w:r>
      <w:r w:rsidRPr="00CD0023">
        <w:rPr>
          <w:rFonts w:ascii="Times New Roman" w:hAnsi="Times New Roman" w:cs="Times New Roman"/>
          <w:sz w:val="24"/>
          <w:szCs w:val="24"/>
        </w:rPr>
        <w:t>с</w:t>
      </w:r>
      <w:r w:rsidRPr="00CD0023">
        <w:rPr>
          <w:rFonts w:ascii="Times New Roman" w:hAnsi="Times New Roman" w:cs="Times New Roman"/>
          <w:sz w:val="24"/>
          <w:szCs w:val="24"/>
        </w:rPr>
        <w:t>плуатацией технологического оборудования.</w:t>
      </w:r>
    </w:p>
    <w:p w:rsidR="001A20C7" w:rsidRPr="00CD0023" w:rsidRDefault="001A20C7" w:rsidP="001A20C7">
      <w:pPr>
        <w:pStyle w:val="HTML"/>
        <w:numPr>
          <w:ilvl w:val="1"/>
          <w:numId w:val="39"/>
        </w:numPr>
        <w:tabs>
          <w:tab w:val="clear" w:pos="916"/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023">
        <w:rPr>
          <w:rFonts w:ascii="Times New Roman" w:hAnsi="Times New Roman" w:cs="Times New Roman"/>
          <w:sz w:val="24"/>
          <w:szCs w:val="24"/>
        </w:rPr>
        <w:t>Изучение передового отечественного и зарубежного опыта в области техн</w:t>
      </w:r>
      <w:r w:rsidRPr="00CD0023">
        <w:rPr>
          <w:rFonts w:ascii="Times New Roman" w:hAnsi="Times New Roman" w:cs="Times New Roman"/>
          <w:sz w:val="24"/>
          <w:szCs w:val="24"/>
        </w:rPr>
        <w:t>о</w:t>
      </w:r>
      <w:r w:rsidRPr="00CD0023">
        <w:rPr>
          <w:rFonts w:ascii="Times New Roman" w:hAnsi="Times New Roman" w:cs="Times New Roman"/>
          <w:sz w:val="24"/>
          <w:szCs w:val="24"/>
        </w:rPr>
        <w:t>логии производства.</w:t>
      </w:r>
    </w:p>
    <w:p w:rsidR="001A20C7" w:rsidRPr="00CD0023" w:rsidRDefault="001A20C7" w:rsidP="001A20C7">
      <w:pPr>
        <w:pStyle w:val="HTML"/>
        <w:numPr>
          <w:ilvl w:val="1"/>
          <w:numId w:val="39"/>
        </w:numPr>
        <w:tabs>
          <w:tab w:val="clear" w:pos="916"/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023">
        <w:rPr>
          <w:rFonts w:ascii="Times New Roman" w:hAnsi="Times New Roman" w:cs="Times New Roman"/>
          <w:sz w:val="24"/>
          <w:szCs w:val="24"/>
        </w:rPr>
        <w:t>Участие в составлении заявок на оборудование.</w:t>
      </w:r>
    </w:p>
    <w:p w:rsidR="001A20C7" w:rsidRPr="00CD0023" w:rsidRDefault="001A20C7" w:rsidP="001A20C7">
      <w:pPr>
        <w:pStyle w:val="HTML"/>
        <w:numPr>
          <w:ilvl w:val="1"/>
          <w:numId w:val="39"/>
        </w:numPr>
        <w:tabs>
          <w:tab w:val="clear" w:pos="916"/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023">
        <w:rPr>
          <w:rFonts w:ascii="Times New Roman" w:hAnsi="Times New Roman" w:cs="Times New Roman"/>
          <w:sz w:val="24"/>
          <w:szCs w:val="24"/>
        </w:rPr>
        <w:t>Расчет норм расхода материалов на изделие.</w:t>
      </w:r>
    </w:p>
    <w:p w:rsidR="001A20C7" w:rsidRDefault="001A20C7" w:rsidP="001A20C7">
      <w:pPr>
        <w:pStyle w:val="HTML"/>
        <w:numPr>
          <w:ilvl w:val="1"/>
          <w:numId w:val="39"/>
        </w:numPr>
        <w:tabs>
          <w:tab w:val="clear" w:pos="916"/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023">
        <w:rPr>
          <w:rFonts w:ascii="Times New Roman" w:hAnsi="Times New Roman" w:cs="Times New Roman"/>
          <w:sz w:val="24"/>
          <w:szCs w:val="24"/>
        </w:rPr>
        <w:t>Расчет норм времени.</w:t>
      </w:r>
    </w:p>
    <w:p w:rsidR="001A20C7" w:rsidRPr="00280136" w:rsidRDefault="001A20C7" w:rsidP="001A20C7">
      <w:pPr>
        <w:pStyle w:val="HTML"/>
        <w:numPr>
          <w:ilvl w:val="1"/>
          <w:numId w:val="39"/>
        </w:numPr>
        <w:tabs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0136">
        <w:rPr>
          <w:rFonts w:ascii="Times New Roman" w:hAnsi="Times New Roman" w:cs="Times New Roman"/>
          <w:sz w:val="24"/>
          <w:szCs w:val="24"/>
        </w:rPr>
        <w:t>Определ</w:t>
      </w:r>
      <w:r>
        <w:rPr>
          <w:rFonts w:ascii="Times New Roman" w:hAnsi="Times New Roman" w:cs="Times New Roman"/>
          <w:sz w:val="24"/>
          <w:szCs w:val="24"/>
        </w:rPr>
        <w:t>ение</w:t>
      </w:r>
      <w:r w:rsidRPr="00280136">
        <w:rPr>
          <w:rFonts w:ascii="Times New Roman" w:hAnsi="Times New Roman" w:cs="Times New Roman"/>
          <w:sz w:val="24"/>
          <w:szCs w:val="24"/>
        </w:rPr>
        <w:t xml:space="preserve"> необходимы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280136">
        <w:rPr>
          <w:rFonts w:ascii="Times New Roman" w:hAnsi="Times New Roman" w:cs="Times New Roman"/>
          <w:sz w:val="24"/>
          <w:szCs w:val="24"/>
        </w:rPr>
        <w:t xml:space="preserve"> трудовы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280136">
        <w:rPr>
          <w:rFonts w:ascii="Times New Roman" w:hAnsi="Times New Roman" w:cs="Times New Roman"/>
          <w:sz w:val="24"/>
          <w:szCs w:val="24"/>
        </w:rPr>
        <w:t xml:space="preserve"> ресурс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280136">
        <w:rPr>
          <w:rFonts w:ascii="Times New Roman" w:hAnsi="Times New Roman" w:cs="Times New Roman"/>
          <w:sz w:val="24"/>
          <w:szCs w:val="24"/>
        </w:rPr>
        <w:t>, а также сварочно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280136">
        <w:rPr>
          <w:rFonts w:ascii="Times New Roman" w:hAnsi="Times New Roman" w:cs="Times New Roman"/>
          <w:sz w:val="24"/>
          <w:szCs w:val="24"/>
        </w:rPr>
        <w:t xml:space="preserve"> и друг</w:t>
      </w:r>
      <w:r w:rsidRPr="0028013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280136">
        <w:rPr>
          <w:rFonts w:ascii="Times New Roman" w:hAnsi="Times New Roman" w:cs="Times New Roman"/>
          <w:sz w:val="24"/>
          <w:szCs w:val="24"/>
        </w:rPr>
        <w:t xml:space="preserve"> вспомогательно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280136">
        <w:rPr>
          <w:rFonts w:ascii="Times New Roman" w:hAnsi="Times New Roman" w:cs="Times New Roman"/>
          <w:sz w:val="24"/>
          <w:szCs w:val="24"/>
        </w:rPr>
        <w:t xml:space="preserve"> оборудовани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280136">
        <w:rPr>
          <w:rFonts w:ascii="Times New Roman" w:hAnsi="Times New Roman" w:cs="Times New Roman"/>
          <w:sz w:val="24"/>
          <w:szCs w:val="24"/>
        </w:rPr>
        <w:t xml:space="preserve"> для безусловного выполнения плановых заданий.</w:t>
      </w:r>
    </w:p>
    <w:p w:rsidR="001A20C7" w:rsidRPr="00280136" w:rsidRDefault="001A20C7" w:rsidP="001A20C7">
      <w:pPr>
        <w:pStyle w:val="HTML"/>
        <w:numPr>
          <w:ilvl w:val="1"/>
          <w:numId w:val="39"/>
        </w:numPr>
        <w:tabs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0136">
        <w:rPr>
          <w:rFonts w:ascii="Times New Roman" w:hAnsi="Times New Roman" w:cs="Times New Roman"/>
          <w:sz w:val="24"/>
          <w:szCs w:val="24"/>
        </w:rPr>
        <w:t>Разраб</w:t>
      </w:r>
      <w:r>
        <w:rPr>
          <w:rFonts w:ascii="Times New Roman" w:hAnsi="Times New Roman" w:cs="Times New Roman"/>
          <w:sz w:val="24"/>
          <w:szCs w:val="24"/>
        </w:rPr>
        <w:t>отка</w:t>
      </w:r>
      <w:r w:rsidRPr="00280136">
        <w:rPr>
          <w:rFonts w:ascii="Times New Roman" w:hAnsi="Times New Roman" w:cs="Times New Roman"/>
          <w:sz w:val="24"/>
          <w:szCs w:val="24"/>
        </w:rPr>
        <w:t>, согласов</w:t>
      </w:r>
      <w:r>
        <w:rPr>
          <w:rFonts w:ascii="Times New Roman" w:hAnsi="Times New Roman" w:cs="Times New Roman"/>
          <w:sz w:val="24"/>
          <w:szCs w:val="24"/>
        </w:rPr>
        <w:t>ание</w:t>
      </w:r>
      <w:r w:rsidRPr="00280136">
        <w:rPr>
          <w:rFonts w:ascii="Times New Roman" w:hAnsi="Times New Roman" w:cs="Times New Roman"/>
          <w:sz w:val="24"/>
          <w:szCs w:val="24"/>
        </w:rPr>
        <w:t xml:space="preserve"> и аттест</w:t>
      </w:r>
      <w:r>
        <w:rPr>
          <w:rFonts w:ascii="Times New Roman" w:hAnsi="Times New Roman" w:cs="Times New Roman"/>
          <w:sz w:val="24"/>
          <w:szCs w:val="24"/>
        </w:rPr>
        <w:t>ация</w:t>
      </w:r>
      <w:r w:rsidRPr="00280136">
        <w:rPr>
          <w:rFonts w:ascii="Times New Roman" w:hAnsi="Times New Roman" w:cs="Times New Roman"/>
          <w:sz w:val="24"/>
          <w:szCs w:val="24"/>
        </w:rPr>
        <w:t xml:space="preserve"> технологически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280136">
        <w:rPr>
          <w:rFonts w:ascii="Times New Roman" w:hAnsi="Times New Roman" w:cs="Times New Roman"/>
          <w:sz w:val="24"/>
          <w:szCs w:val="24"/>
        </w:rPr>
        <w:t xml:space="preserve"> процесс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280136">
        <w:rPr>
          <w:rFonts w:ascii="Times New Roman" w:hAnsi="Times New Roman" w:cs="Times New Roman"/>
          <w:sz w:val="24"/>
          <w:szCs w:val="24"/>
        </w:rPr>
        <w:t xml:space="preserve"> по сварке в специализированных организациях.</w:t>
      </w:r>
    </w:p>
    <w:p w:rsidR="001A20C7" w:rsidRPr="00280136" w:rsidRDefault="001A20C7" w:rsidP="001A20C7">
      <w:pPr>
        <w:pStyle w:val="HTML"/>
        <w:numPr>
          <w:ilvl w:val="1"/>
          <w:numId w:val="39"/>
        </w:numPr>
        <w:tabs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0136">
        <w:rPr>
          <w:rFonts w:ascii="Times New Roman" w:hAnsi="Times New Roman" w:cs="Times New Roman"/>
          <w:sz w:val="24"/>
          <w:szCs w:val="24"/>
        </w:rPr>
        <w:t>Организ</w:t>
      </w:r>
      <w:r>
        <w:rPr>
          <w:rFonts w:ascii="Times New Roman" w:hAnsi="Times New Roman" w:cs="Times New Roman"/>
          <w:sz w:val="24"/>
          <w:szCs w:val="24"/>
        </w:rPr>
        <w:t>ация</w:t>
      </w:r>
      <w:r w:rsidRPr="00280136">
        <w:rPr>
          <w:rFonts w:ascii="Times New Roman" w:hAnsi="Times New Roman" w:cs="Times New Roman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280136">
        <w:rPr>
          <w:rFonts w:ascii="Times New Roman" w:hAnsi="Times New Roman" w:cs="Times New Roman"/>
          <w:sz w:val="24"/>
          <w:szCs w:val="24"/>
        </w:rPr>
        <w:t xml:space="preserve"> подразделений Предприятия при внедрении утве</w:t>
      </w:r>
      <w:r w:rsidRPr="00280136">
        <w:rPr>
          <w:rFonts w:ascii="Times New Roman" w:hAnsi="Times New Roman" w:cs="Times New Roman"/>
          <w:sz w:val="24"/>
          <w:szCs w:val="24"/>
        </w:rPr>
        <w:t>р</w:t>
      </w:r>
      <w:r w:rsidRPr="00280136">
        <w:rPr>
          <w:rFonts w:ascii="Times New Roman" w:hAnsi="Times New Roman" w:cs="Times New Roman"/>
          <w:sz w:val="24"/>
          <w:szCs w:val="24"/>
        </w:rPr>
        <w:t>жденных технологических процессов сварки.</w:t>
      </w:r>
    </w:p>
    <w:p w:rsidR="001A20C7" w:rsidRPr="00280136" w:rsidRDefault="001A20C7" w:rsidP="001A20C7">
      <w:pPr>
        <w:pStyle w:val="HTML"/>
        <w:numPr>
          <w:ilvl w:val="1"/>
          <w:numId w:val="39"/>
        </w:numPr>
        <w:tabs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К</w:t>
      </w:r>
      <w:r w:rsidRPr="00280136">
        <w:rPr>
          <w:rFonts w:ascii="Times New Roman" w:hAnsi="Times New Roman" w:cs="Times New Roman"/>
          <w:sz w:val="24"/>
          <w:szCs w:val="24"/>
        </w:rPr>
        <w:t>онтроль за</w:t>
      </w:r>
      <w:proofErr w:type="gramEnd"/>
      <w:r w:rsidRPr="00280136">
        <w:rPr>
          <w:rFonts w:ascii="Times New Roman" w:hAnsi="Times New Roman" w:cs="Times New Roman"/>
          <w:sz w:val="24"/>
          <w:szCs w:val="24"/>
        </w:rPr>
        <w:t xml:space="preserve"> строгим соблюдением технологических режимов сварки.</w:t>
      </w:r>
    </w:p>
    <w:p w:rsidR="001A20C7" w:rsidRPr="00280136" w:rsidRDefault="001A20C7" w:rsidP="001A20C7">
      <w:pPr>
        <w:pStyle w:val="HTML"/>
        <w:numPr>
          <w:ilvl w:val="1"/>
          <w:numId w:val="39"/>
        </w:numPr>
        <w:tabs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0136">
        <w:rPr>
          <w:rFonts w:ascii="Times New Roman" w:hAnsi="Times New Roman" w:cs="Times New Roman"/>
          <w:sz w:val="24"/>
          <w:szCs w:val="24"/>
        </w:rPr>
        <w:t>Участ</w:t>
      </w:r>
      <w:r>
        <w:rPr>
          <w:rFonts w:ascii="Times New Roman" w:hAnsi="Times New Roman" w:cs="Times New Roman"/>
          <w:sz w:val="24"/>
          <w:szCs w:val="24"/>
        </w:rPr>
        <w:t xml:space="preserve">ие </w:t>
      </w:r>
      <w:r w:rsidRPr="00280136">
        <w:rPr>
          <w:rFonts w:ascii="Times New Roman" w:hAnsi="Times New Roman" w:cs="Times New Roman"/>
          <w:sz w:val="24"/>
          <w:szCs w:val="24"/>
        </w:rPr>
        <w:t>в организации процесса производства на этапах сборки под сварку, сварки, испытаний и сдачи и продукции ОТК и представителю Заказчика.</w:t>
      </w:r>
    </w:p>
    <w:p w:rsidR="001A20C7" w:rsidRPr="00280136" w:rsidRDefault="001A20C7" w:rsidP="001A20C7">
      <w:pPr>
        <w:pStyle w:val="HTML"/>
        <w:numPr>
          <w:ilvl w:val="1"/>
          <w:numId w:val="39"/>
        </w:numPr>
        <w:tabs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</w:t>
      </w:r>
      <w:r w:rsidRPr="00280136">
        <w:rPr>
          <w:rFonts w:ascii="Times New Roman" w:hAnsi="Times New Roman" w:cs="Times New Roman"/>
          <w:sz w:val="24"/>
          <w:szCs w:val="24"/>
        </w:rPr>
        <w:t xml:space="preserve"> технологи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80136">
        <w:rPr>
          <w:rFonts w:ascii="Times New Roman" w:hAnsi="Times New Roman" w:cs="Times New Roman"/>
          <w:sz w:val="24"/>
          <w:szCs w:val="24"/>
        </w:rPr>
        <w:t xml:space="preserve"> сварки и качества выполнения сварочных работ, условий работы оборудования.</w:t>
      </w:r>
    </w:p>
    <w:p w:rsidR="001A20C7" w:rsidRPr="00280136" w:rsidRDefault="001A20C7" w:rsidP="001A20C7">
      <w:pPr>
        <w:pStyle w:val="HTML"/>
        <w:numPr>
          <w:ilvl w:val="1"/>
          <w:numId w:val="39"/>
        </w:numPr>
        <w:tabs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0136">
        <w:rPr>
          <w:rFonts w:ascii="Times New Roman" w:hAnsi="Times New Roman" w:cs="Times New Roman"/>
          <w:sz w:val="24"/>
          <w:szCs w:val="24"/>
        </w:rPr>
        <w:t>Участ</w:t>
      </w:r>
      <w:r>
        <w:rPr>
          <w:rFonts w:ascii="Times New Roman" w:hAnsi="Times New Roman" w:cs="Times New Roman"/>
          <w:sz w:val="24"/>
          <w:szCs w:val="24"/>
        </w:rPr>
        <w:t>ие</w:t>
      </w:r>
      <w:r w:rsidRPr="00280136">
        <w:rPr>
          <w:rFonts w:ascii="Times New Roman" w:hAnsi="Times New Roman" w:cs="Times New Roman"/>
          <w:sz w:val="24"/>
          <w:szCs w:val="24"/>
        </w:rPr>
        <w:t xml:space="preserve"> в разработке и внедрении планов разработки планов-графиков пл</w:t>
      </w:r>
      <w:r w:rsidRPr="00280136">
        <w:rPr>
          <w:rFonts w:ascii="Times New Roman" w:hAnsi="Times New Roman" w:cs="Times New Roman"/>
          <w:sz w:val="24"/>
          <w:szCs w:val="24"/>
        </w:rPr>
        <w:t>а</w:t>
      </w:r>
      <w:r w:rsidRPr="00280136">
        <w:rPr>
          <w:rFonts w:ascii="Times New Roman" w:hAnsi="Times New Roman" w:cs="Times New Roman"/>
          <w:sz w:val="24"/>
          <w:szCs w:val="24"/>
        </w:rPr>
        <w:t>ново-предупредительного и капитального ремонта сварочного оборудования.</w:t>
      </w:r>
    </w:p>
    <w:p w:rsidR="001A20C7" w:rsidRPr="00280136" w:rsidRDefault="001A20C7" w:rsidP="001A20C7">
      <w:pPr>
        <w:pStyle w:val="HTML"/>
        <w:numPr>
          <w:ilvl w:val="1"/>
          <w:numId w:val="39"/>
        </w:numPr>
        <w:tabs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0136">
        <w:rPr>
          <w:rFonts w:ascii="Times New Roman" w:hAnsi="Times New Roman" w:cs="Times New Roman"/>
          <w:sz w:val="24"/>
          <w:szCs w:val="24"/>
        </w:rPr>
        <w:t>Руково</w:t>
      </w:r>
      <w:r>
        <w:rPr>
          <w:rFonts w:ascii="Times New Roman" w:hAnsi="Times New Roman" w:cs="Times New Roman"/>
          <w:sz w:val="24"/>
          <w:szCs w:val="24"/>
        </w:rPr>
        <w:t>дство</w:t>
      </w:r>
      <w:r w:rsidRPr="00280136">
        <w:rPr>
          <w:rFonts w:ascii="Times New Roman" w:hAnsi="Times New Roman" w:cs="Times New Roman"/>
          <w:sz w:val="24"/>
          <w:szCs w:val="24"/>
        </w:rPr>
        <w:t xml:space="preserve"> работой по проектированию и созданию новых производстве</w:t>
      </w:r>
      <w:r w:rsidRPr="00280136">
        <w:rPr>
          <w:rFonts w:ascii="Times New Roman" w:hAnsi="Times New Roman" w:cs="Times New Roman"/>
          <w:sz w:val="24"/>
          <w:szCs w:val="24"/>
        </w:rPr>
        <w:t>н</w:t>
      </w:r>
      <w:r w:rsidRPr="00280136">
        <w:rPr>
          <w:rFonts w:ascii="Times New Roman" w:hAnsi="Times New Roman" w:cs="Times New Roman"/>
          <w:sz w:val="24"/>
          <w:szCs w:val="24"/>
        </w:rPr>
        <w:t>ных подразделений, выполняющих сварочные работы, их специализации и загрузке об</w:t>
      </w:r>
      <w:r w:rsidRPr="00280136">
        <w:rPr>
          <w:rFonts w:ascii="Times New Roman" w:hAnsi="Times New Roman" w:cs="Times New Roman"/>
          <w:sz w:val="24"/>
          <w:szCs w:val="24"/>
        </w:rPr>
        <w:t>о</w:t>
      </w:r>
      <w:r w:rsidRPr="00280136">
        <w:rPr>
          <w:rFonts w:ascii="Times New Roman" w:hAnsi="Times New Roman" w:cs="Times New Roman"/>
          <w:sz w:val="24"/>
          <w:szCs w:val="24"/>
        </w:rPr>
        <w:t>рудования с учетом требований рациональной организации труда и правил техники без</w:t>
      </w:r>
      <w:r w:rsidRPr="00280136">
        <w:rPr>
          <w:rFonts w:ascii="Times New Roman" w:hAnsi="Times New Roman" w:cs="Times New Roman"/>
          <w:sz w:val="24"/>
          <w:szCs w:val="24"/>
        </w:rPr>
        <w:t>о</w:t>
      </w:r>
      <w:r w:rsidRPr="00280136">
        <w:rPr>
          <w:rFonts w:ascii="Times New Roman" w:hAnsi="Times New Roman" w:cs="Times New Roman"/>
          <w:sz w:val="24"/>
          <w:szCs w:val="24"/>
        </w:rPr>
        <w:t>пасности, обеспеч</w:t>
      </w:r>
      <w:r>
        <w:rPr>
          <w:rFonts w:ascii="Times New Roman" w:hAnsi="Times New Roman" w:cs="Times New Roman"/>
          <w:sz w:val="24"/>
          <w:szCs w:val="24"/>
        </w:rPr>
        <w:t>ение</w:t>
      </w:r>
      <w:r w:rsidRPr="00280136">
        <w:rPr>
          <w:rFonts w:ascii="Times New Roman" w:hAnsi="Times New Roman" w:cs="Times New Roman"/>
          <w:sz w:val="24"/>
          <w:szCs w:val="24"/>
        </w:rPr>
        <w:t xml:space="preserve"> своевременно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280136">
        <w:rPr>
          <w:rFonts w:ascii="Times New Roman" w:hAnsi="Times New Roman" w:cs="Times New Roman"/>
          <w:sz w:val="24"/>
          <w:szCs w:val="24"/>
        </w:rPr>
        <w:t xml:space="preserve"> освоени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280136">
        <w:rPr>
          <w:rFonts w:ascii="Times New Roman" w:hAnsi="Times New Roman" w:cs="Times New Roman"/>
          <w:sz w:val="24"/>
          <w:szCs w:val="24"/>
        </w:rPr>
        <w:t xml:space="preserve"> проектных мощностей, повышени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280136">
        <w:rPr>
          <w:rFonts w:ascii="Times New Roman" w:hAnsi="Times New Roman" w:cs="Times New Roman"/>
          <w:sz w:val="24"/>
          <w:szCs w:val="24"/>
        </w:rPr>
        <w:t xml:space="preserve"> к</w:t>
      </w:r>
      <w:r w:rsidRPr="00280136">
        <w:rPr>
          <w:rFonts w:ascii="Times New Roman" w:hAnsi="Times New Roman" w:cs="Times New Roman"/>
          <w:sz w:val="24"/>
          <w:szCs w:val="24"/>
        </w:rPr>
        <w:t>о</w:t>
      </w:r>
      <w:r w:rsidRPr="00280136">
        <w:rPr>
          <w:rFonts w:ascii="Times New Roman" w:hAnsi="Times New Roman" w:cs="Times New Roman"/>
          <w:sz w:val="24"/>
          <w:szCs w:val="24"/>
        </w:rPr>
        <w:t>эффициента сменности работы оборудования.</w:t>
      </w:r>
    </w:p>
    <w:p w:rsidR="001A20C7" w:rsidRPr="00280136" w:rsidRDefault="001A20C7" w:rsidP="001A20C7">
      <w:pPr>
        <w:pStyle w:val="HTML"/>
        <w:numPr>
          <w:ilvl w:val="1"/>
          <w:numId w:val="39"/>
        </w:numPr>
        <w:tabs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0136">
        <w:rPr>
          <w:rFonts w:ascii="Times New Roman" w:hAnsi="Times New Roman" w:cs="Times New Roman"/>
          <w:sz w:val="24"/>
          <w:szCs w:val="24"/>
        </w:rPr>
        <w:t>Организ</w:t>
      </w:r>
      <w:r>
        <w:rPr>
          <w:rFonts w:ascii="Times New Roman" w:hAnsi="Times New Roman" w:cs="Times New Roman"/>
          <w:sz w:val="24"/>
          <w:szCs w:val="24"/>
        </w:rPr>
        <w:t>ация</w:t>
      </w:r>
      <w:r w:rsidRPr="00280136">
        <w:rPr>
          <w:rFonts w:ascii="Times New Roman" w:hAnsi="Times New Roman" w:cs="Times New Roman"/>
          <w:sz w:val="24"/>
          <w:szCs w:val="24"/>
        </w:rPr>
        <w:t xml:space="preserve"> соблюдени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280136">
        <w:rPr>
          <w:rFonts w:ascii="Times New Roman" w:hAnsi="Times New Roman" w:cs="Times New Roman"/>
          <w:sz w:val="24"/>
          <w:szCs w:val="24"/>
        </w:rPr>
        <w:t xml:space="preserve"> требований культуры производства, технологич</w:t>
      </w:r>
      <w:r w:rsidRPr="00280136">
        <w:rPr>
          <w:rFonts w:ascii="Times New Roman" w:hAnsi="Times New Roman" w:cs="Times New Roman"/>
          <w:sz w:val="24"/>
          <w:szCs w:val="24"/>
        </w:rPr>
        <w:t>е</w:t>
      </w:r>
      <w:r w:rsidRPr="00280136">
        <w:rPr>
          <w:rFonts w:ascii="Times New Roman" w:hAnsi="Times New Roman" w:cs="Times New Roman"/>
          <w:sz w:val="24"/>
          <w:szCs w:val="24"/>
        </w:rPr>
        <w:t>ской чистоты и надлежащего состояния технологического оборудования и оснастки.</w:t>
      </w:r>
    </w:p>
    <w:p w:rsidR="001A20C7" w:rsidRPr="00280136" w:rsidRDefault="001A20C7" w:rsidP="001A20C7">
      <w:pPr>
        <w:pStyle w:val="HTML"/>
        <w:numPr>
          <w:ilvl w:val="1"/>
          <w:numId w:val="39"/>
        </w:numPr>
        <w:tabs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280136">
        <w:rPr>
          <w:rFonts w:ascii="Times New Roman" w:hAnsi="Times New Roman" w:cs="Times New Roman"/>
          <w:sz w:val="24"/>
          <w:szCs w:val="24"/>
        </w:rPr>
        <w:t>ыда</w:t>
      </w:r>
      <w:r>
        <w:rPr>
          <w:rFonts w:ascii="Times New Roman" w:hAnsi="Times New Roman" w:cs="Times New Roman"/>
          <w:sz w:val="24"/>
          <w:szCs w:val="24"/>
        </w:rPr>
        <w:t>ча о</w:t>
      </w:r>
      <w:r w:rsidRPr="00280136">
        <w:rPr>
          <w:rFonts w:ascii="Times New Roman" w:hAnsi="Times New Roman" w:cs="Times New Roman"/>
          <w:sz w:val="24"/>
          <w:szCs w:val="24"/>
        </w:rPr>
        <w:t>тзыв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280136">
        <w:rPr>
          <w:rFonts w:ascii="Times New Roman" w:hAnsi="Times New Roman" w:cs="Times New Roman"/>
          <w:sz w:val="24"/>
          <w:szCs w:val="24"/>
        </w:rPr>
        <w:t xml:space="preserve"> и заключени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280136">
        <w:rPr>
          <w:rFonts w:ascii="Times New Roman" w:hAnsi="Times New Roman" w:cs="Times New Roman"/>
          <w:sz w:val="24"/>
          <w:szCs w:val="24"/>
        </w:rPr>
        <w:t xml:space="preserve"> на наиболее сложные предложения и изобр</w:t>
      </w:r>
      <w:r w:rsidRPr="00280136">
        <w:rPr>
          <w:rFonts w:ascii="Times New Roman" w:hAnsi="Times New Roman" w:cs="Times New Roman"/>
          <w:sz w:val="24"/>
          <w:szCs w:val="24"/>
        </w:rPr>
        <w:t>е</w:t>
      </w:r>
      <w:r w:rsidRPr="00280136">
        <w:rPr>
          <w:rFonts w:ascii="Times New Roman" w:hAnsi="Times New Roman" w:cs="Times New Roman"/>
          <w:sz w:val="24"/>
          <w:szCs w:val="24"/>
        </w:rPr>
        <w:t>тения, касающи</w:t>
      </w:r>
      <w:r>
        <w:rPr>
          <w:rFonts w:ascii="Times New Roman" w:hAnsi="Times New Roman" w:cs="Times New Roman"/>
          <w:sz w:val="24"/>
          <w:szCs w:val="24"/>
        </w:rPr>
        <w:t>хся</w:t>
      </w:r>
      <w:r w:rsidRPr="00280136">
        <w:rPr>
          <w:rFonts w:ascii="Times New Roman" w:hAnsi="Times New Roman" w:cs="Times New Roman"/>
          <w:sz w:val="24"/>
          <w:szCs w:val="24"/>
        </w:rPr>
        <w:t xml:space="preserve"> методов и технологии сварки, организации сварочных работ и сове</w:t>
      </w:r>
      <w:r w:rsidRPr="00280136">
        <w:rPr>
          <w:rFonts w:ascii="Times New Roman" w:hAnsi="Times New Roman" w:cs="Times New Roman"/>
          <w:sz w:val="24"/>
          <w:szCs w:val="24"/>
        </w:rPr>
        <w:t>р</w:t>
      </w:r>
      <w:r w:rsidRPr="00280136">
        <w:rPr>
          <w:rFonts w:ascii="Times New Roman" w:hAnsi="Times New Roman" w:cs="Times New Roman"/>
          <w:sz w:val="24"/>
          <w:szCs w:val="24"/>
        </w:rPr>
        <w:t>шенствования сварочного оборудования.</w:t>
      </w:r>
    </w:p>
    <w:p w:rsidR="001A20C7" w:rsidRPr="00CD0023" w:rsidRDefault="001A20C7" w:rsidP="001A20C7">
      <w:pPr>
        <w:pStyle w:val="HTML"/>
        <w:numPr>
          <w:ilvl w:val="1"/>
          <w:numId w:val="39"/>
        </w:numPr>
        <w:tabs>
          <w:tab w:val="clear" w:pos="916"/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023">
        <w:rPr>
          <w:rFonts w:ascii="Times New Roman" w:hAnsi="Times New Roman" w:cs="Times New Roman"/>
          <w:sz w:val="24"/>
          <w:szCs w:val="24"/>
        </w:rPr>
        <w:t>Соблюдение трудового законодательства, правил внутреннего распорядка Предприятия, правил охраны труда и техники безопасности, правил пожарной безопасн</w:t>
      </w:r>
      <w:r w:rsidRPr="00CD0023">
        <w:rPr>
          <w:rFonts w:ascii="Times New Roman" w:hAnsi="Times New Roman" w:cs="Times New Roman"/>
          <w:sz w:val="24"/>
          <w:szCs w:val="24"/>
        </w:rPr>
        <w:t>о</w:t>
      </w:r>
      <w:r w:rsidRPr="00CD0023">
        <w:rPr>
          <w:rFonts w:ascii="Times New Roman" w:hAnsi="Times New Roman" w:cs="Times New Roman"/>
          <w:sz w:val="24"/>
          <w:szCs w:val="24"/>
        </w:rPr>
        <w:t>сти.</w:t>
      </w:r>
    </w:p>
    <w:p w:rsidR="001A20C7" w:rsidRPr="00CD0023" w:rsidRDefault="001A20C7" w:rsidP="001A20C7">
      <w:pPr>
        <w:pStyle w:val="HTML"/>
        <w:numPr>
          <w:ilvl w:val="1"/>
          <w:numId w:val="39"/>
        </w:numPr>
        <w:tabs>
          <w:tab w:val="clear" w:pos="916"/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023">
        <w:rPr>
          <w:rFonts w:ascii="Times New Roman" w:hAnsi="Times New Roman" w:cs="Times New Roman"/>
          <w:sz w:val="24"/>
          <w:szCs w:val="24"/>
        </w:rPr>
        <w:t>Подбор и первичный заказ необходимого инструмента с учетом оптимиз</w:t>
      </w:r>
      <w:r w:rsidRPr="00CD0023">
        <w:rPr>
          <w:rFonts w:ascii="Times New Roman" w:hAnsi="Times New Roman" w:cs="Times New Roman"/>
          <w:sz w:val="24"/>
          <w:szCs w:val="24"/>
        </w:rPr>
        <w:t>а</w:t>
      </w:r>
      <w:r w:rsidRPr="00CD0023">
        <w:rPr>
          <w:rFonts w:ascii="Times New Roman" w:hAnsi="Times New Roman" w:cs="Times New Roman"/>
          <w:sz w:val="24"/>
          <w:szCs w:val="24"/>
        </w:rPr>
        <w:t>ции разработанных технологических процессов производства.</w:t>
      </w:r>
    </w:p>
    <w:p w:rsidR="001A20C7" w:rsidRDefault="001A20C7" w:rsidP="001A20C7">
      <w:pPr>
        <w:pStyle w:val="HTML"/>
        <w:numPr>
          <w:ilvl w:val="1"/>
          <w:numId w:val="39"/>
        </w:numPr>
        <w:tabs>
          <w:tab w:val="clear" w:pos="916"/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023">
        <w:rPr>
          <w:rFonts w:ascii="Times New Roman" w:hAnsi="Times New Roman" w:cs="Times New Roman"/>
          <w:sz w:val="24"/>
          <w:szCs w:val="24"/>
        </w:rPr>
        <w:t>Информирование руководства об имеющихся недостатках в работе Пре</w:t>
      </w:r>
      <w:r w:rsidRPr="00CD0023">
        <w:rPr>
          <w:rFonts w:ascii="Times New Roman" w:hAnsi="Times New Roman" w:cs="Times New Roman"/>
          <w:sz w:val="24"/>
          <w:szCs w:val="24"/>
        </w:rPr>
        <w:t>д</w:t>
      </w:r>
      <w:r w:rsidRPr="00CD0023">
        <w:rPr>
          <w:rFonts w:ascii="Times New Roman" w:hAnsi="Times New Roman" w:cs="Times New Roman"/>
          <w:sz w:val="24"/>
          <w:szCs w:val="24"/>
        </w:rPr>
        <w:t>приятия, принимаемых мерах по их ликвидации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A20C7" w:rsidRPr="00650CE3" w:rsidRDefault="001A20C7" w:rsidP="001A20C7">
      <w:pPr>
        <w:pStyle w:val="HTML"/>
        <w:numPr>
          <w:ilvl w:val="1"/>
          <w:numId w:val="39"/>
        </w:numPr>
        <w:tabs>
          <w:tab w:val="clear" w:pos="916"/>
          <w:tab w:val="left" w:pos="0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0CE3">
        <w:rPr>
          <w:rFonts w:ascii="Times New Roman" w:hAnsi="Times New Roman" w:cs="Times New Roman"/>
          <w:i/>
          <w:sz w:val="24"/>
          <w:szCs w:val="24"/>
        </w:rPr>
        <w:t>Деятельность в области метрологического обеспечения</w:t>
      </w:r>
      <w:r w:rsidRPr="00650CE3">
        <w:rPr>
          <w:rFonts w:ascii="Times New Roman" w:hAnsi="Times New Roman" w:cs="Times New Roman"/>
          <w:sz w:val="24"/>
          <w:szCs w:val="24"/>
        </w:rPr>
        <w:t>:</w:t>
      </w:r>
    </w:p>
    <w:p w:rsidR="001A20C7" w:rsidRDefault="001A20C7" w:rsidP="001A20C7">
      <w:pPr>
        <w:pStyle w:val="HTML"/>
        <w:numPr>
          <w:ilvl w:val="2"/>
          <w:numId w:val="38"/>
        </w:numPr>
        <w:tabs>
          <w:tab w:val="clear" w:pos="916"/>
          <w:tab w:val="left" w:pos="0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0CE3">
        <w:rPr>
          <w:rFonts w:ascii="Times New Roman" w:hAnsi="Times New Roman" w:cs="Times New Roman"/>
          <w:sz w:val="24"/>
          <w:szCs w:val="24"/>
        </w:rPr>
        <w:t>Проведение метрологической экспертизы 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 xml:space="preserve"> в 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ответствии с ГОСТ РВ 8.573.</w:t>
      </w:r>
    </w:p>
    <w:p w:rsidR="001A20C7" w:rsidRDefault="001A20C7" w:rsidP="001A20C7">
      <w:pPr>
        <w:pStyle w:val="HTML"/>
        <w:numPr>
          <w:ilvl w:val="2"/>
          <w:numId w:val="38"/>
        </w:numPr>
        <w:tabs>
          <w:tab w:val="clear" w:pos="916"/>
          <w:tab w:val="left" w:pos="0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0CE3">
        <w:rPr>
          <w:rFonts w:ascii="Times New Roman" w:hAnsi="Times New Roman" w:cs="Times New Roman"/>
          <w:sz w:val="24"/>
          <w:szCs w:val="24"/>
        </w:rPr>
        <w:t>Выполнение работ по метрологическому обеспечению разработки, прои</w:t>
      </w:r>
      <w:r w:rsidRPr="00650CE3">
        <w:rPr>
          <w:rFonts w:ascii="Times New Roman" w:hAnsi="Times New Roman" w:cs="Times New Roman"/>
          <w:sz w:val="24"/>
          <w:szCs w:val="24"/>
        </w:rPr>
        <w:t>з</w:t>
      </w:r>
      <w:r w:rsidRPr="00650CE3">
        <w:rPr>
          <w:rFonts w:ascii="Times New Roman" w:hAnsi="Times New Roman" w:cs="Times New Roman"/>
          <w:sz w:val="24"/>
          <w:szCs w:val="24"/>
        </w:rPr>
        <w:t>водства, испытаний и эксплуатации выпускаемой Предприятием продукции, направле</w:t>
      </w:r>
      <w:r w:rsidRPr="00650CE3">
        <w:rPr>
          <w:rFonts w:ascii="Times New Roman" w:hAnsi="Times New Roman" w:cs="Times New Roman"/>
          <w:sz w:val="24"/>
          <w:szCs w:val="24"/>
        </w:rPr>
        <w:t>н</w:t>
      </w:r>
      <w:r w:rsidRPr="00650CE3">
        <w:rPr>
          <w:rFonts w:ascii="Times New Roman" w:hAnsi="Times New Roman" w:cs="Times New Roman"/>
          <w:sz w:val="24"/>
          <w:szCs w:val="24"/>
        </w:rPr>
        <w:t>ную на неуклонное  повышение ее качества.</w:t>
      </w:r>
    </w:p>
    <w:p w:rsidR="001A20C7" w:rsidRDefault="001A20C7" w:rsidP="001A20C7">
      <w:pPr>
        <w:pStyle w:val="HTML"/>
        <w:numPr>
          <w:ilvl w:val="2"/>
          <w:numId w:val="38"/>
        </w:numPr>
        <w:tabs>
          <w:tab w:val="clear" w:pos="916"/>
          <w:tab w:val="left" w:pos="0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0CE3">
        <w:rPr>
          <w:rFonts w:ascii="Times New Roman" w:hAnsi="Times New Roman" w:cs="Times New Roman"/>
          <w:sz w:val="24"/>
          <w:szCs w:val="24"/>
        </w:rPr>
        <w:t>Участие в подготовке проектов перспективных и текущих планов внедр</w:t>
      </w:r>
      <w:r w:rsidRPr="00650CE3">
        <w:rPr>
          <w:rFonts w:ascii="Times New Roman" w:hAnsi="Times New Roman" w:cs="Times New Roman"/>
          <w:sz w:val="24"/>
          <w:szCs w:val="24"/>
        </w:rPr>
        <w:t>е</w:t>
      </w:r>
      <w:r w:rsidRPr="00650CE3">
        <w:rPr>
          <w:rFonts w:ascii="Times New Roman" w:hAnsi="Times New Roman" w:cs="Times New Roman"/>
          <w:sz w:val="24"/>
          <w:szCs w:val="24"/>
        </w:rPr>
        <w:t>ния новой измерительной техники, предложений к планам метрологического обеспечения производства и к планам организационно-технических предприятий по совершенствов</w:t>
      </w:r>
      <w:r w:rsidRPr="00650CE3">
        <w:rPr>
          <w:rFonts w:ascii="Times New Roman" w:hAnsi="Times New Roman" w:cs="Times New Roman"/>
          <w:sz w:val="24"/>
          <w:szCs w:val="24"/>
        </w:rPr>
        <w:t>а</w:t>
      </w:r>
      <w:r w:rsidRPr="00650CE3">
        <w:rPr>
          <w:rFonts w:ascii="Times New Roman" w:hAnsi="Times New Roman" w:cs="Times New Roman"/>
          <w:sz w:val="24"/>
          <w:szCs w:val="24"/>
        </w:rPr>
        <w:t>нию метрологического обеспечения, средств и методов измерений на Предприятии.</w:t>
      </w:r>
    </w:p>
    <w:p w:rsidR="001A20C7" w:rsidRDefault="001A20C7" w:rsidP="001A20C7">
      <w:pPr>
        <w:pStyle w:val="HTML"/>
        <w:numPr>
          <w:ilvl w:val="2"/>
          <w:numId w:val="38"/>
        </w:numPr>
        <w:tabs>
          <w:tab w:val="clear" w:pos="916"/>
          <w:tab w:val="left" w:pos="0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0CE3">
        <w:rPr>
          <w:rFonts w:ascii="Times New Roman" w:hAnsi="Times New Roman" w:cs="Times New Roman"/>
          <w:sz w:val="24"/>
          <w:szCs w:val="24"/>
        </w:rPr>
        <w:t xml:space="preserve">Разработка </w:t>
      </w:r>
      <w:r>
        <w:rPr>
          <w:rFonts w:ascii="Times New Roman" w:hAnsi="Times New Roman" w:cs="Times New Roman"/>
          <w:sz w:val="24"/>
          <w:szCs w:val="24"/>
        </w:rPr>
        <w:t xml:space="preserve">и согласование с военным представительством </w:t>
      </w:r>
      <w:r w:rsidRPr="00650CE3">
        <w:rPr>
          <w:rFonts w:ascii="Times New Roman" w:hAnsi="Times New Roman" w:cs="Times New Roman"/>
          <w:sz w:val="24"/>
          <w:szCs w:val="24"/>
        </w:rPr>
        <w:t>перечня средств измерений, стандартных образцов, эталонов единиц величин, испытательного оборудов</w:t>
      </w:r>
      <w:r w:rsidRPr="00650CE3">
        <w:rPr>
          <w:rFonts w:ascii="Times New Roman" w:hAnsi="Times New Roman" w:cs="Times New Roman"/>
          <w:sz w:val="24"/>
          <w:szCs w:val="24"/>
        </w:rPr>
        <w:t>а</w:t>
      </w:r>
      <w:r w:rsidRPr="00650CE3">
        <w:rPr>
          <w:rFonts w:ascii="Times New Roman" w:hAnsi="Times New Roman" w:cs="Times New Roman"/>
          <w:sz w:val="24"/>
          <w:szCs w:val="24"/>
        </w:rPr>
        <w:t>ния, средств контроля и индикаторов.</w:t>
      </w:r>
    </w:p>
    <w:p w:rsidR="001A20C7" w:rsidRDefault="001A20C7" w:rsidP="001A20C7">
      <w:pPr>
        <w:pStyle w:val="HTML"/>
        <w:numPr>
          <w:ilvl w:val="2"/>
          <w:numId w:val="38"/>
        </w:numPr>
        <w:tabs>
          <w:tab w:val="clear" w:pos="916"/>
          <w:tab w:val="left" w:pos="0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средствами измерений, стандартными образцами и эталонами единиц величин согласно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СМК ВНТА 7.06.</w:t>
      </w:r>
    </w:p>
    <w:p w:rsidR="001A20C7" w:rsidRDefault="001A20C7" w:rsidP="001A20C7">
      <w:pPr>
        <w:pStyle w:val="HTML"/>
        <w:numPr>
          <w:ilvl w:val="2"/>
          <w:numId w:val="38"/>
        </w:numPr>
        <w:tabs>
          <w:tab w:val="clear" w:pos="916"/>
          <w:tab w:val="left" w:pos="0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0CE3">
        <w:rPr>
          <w:rFonts w:ascii="Times New Roman" w:hAnsi="Times New Roman" w:cs="Times New Roman"/>
          <w:sz w:val="24"/>
          <w:szCs w:val="24"/>
        </w:rPr>
        <w:t xml:space="preserve">Испытание средств измерений, стандартных образцов и средств измерений военного назначения и утверждение их типа в соответствии с </w:t>
      </w:r>
      <w:r>
        <w:rPr>
          <w:rFonts w:ascii="Times New Roman" w:hAnsi="Times New Roman" w:cs="Times New Roman"/>
          <w:sz w:val="24"/>
          <w:szCs w:val="24"/>
        </w:rPr>
        <w:t>Порядком проведения исп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таний стандартных образцов или средств измерений в целях утверждения типа, Порядок утверждения типа стандартных образцов или типа средств измерений, а средств измер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ний военного назначения – в соответствии с установленным порядком.</w:t>
      </w:r>
    </w:p>
    <w:p w:rsidR="001A20C7" w:rsidRDefault="001A20C7" w:rsidP="001A20C7">
      <w:pPr>
        <w:pStyle w:val="HTML"/>
        <w:numPr>
          <w:ilvl w:val="2"/>
          <w:numId w:val="38"/>
        </w:numPr>
        <w:tabs>
          <w:tab w:val="clear" w:pos="916"/>
          <w:tab w:val="left" w:pos="0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0CE3">
        <w:rPr>
          <w:rFonts w:ascii="Times New Roman" w:hAnsi="Times New Roman" w:cs="Times New Roman"/>
          <w:sz w:val="24"/>
          <w:szCs w:val="24"/>
        </w:rPr>
        <w:t>Проверка средств измерений в соответствии с установленным порядком.</w:t>
      </w:r>
    </w:p>
    <w:p w:rsidR="001A20C7" w:rsidRDefault="001A20C7" w:rsidP="001A20C7">
      <w:pPr>
        <w:pStyle w:val="HTML"/>
        <w:numPr>
          <w:ilvl w:val="2"/>
          <w:numId w:val="38"/>
        </w:numPr>
        <w:tabs>
          <w:tab w:val="clear" w:pos="916"/>
          <w:tab w:val="left" w:pos="0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0CE3">
        <w:rPr>
          <w:rFonts w:ascii="Times New Roman" w:hAnsi="Times New Roman" w:cs="Times New Roman"/>
          <w:sz w:val="24"/>
          <w:szCs w:val="24"/>
        </w:rPr>
        <w:t>Калибровка средств измерений в соответствии с обязательными метрол</w:t>
      </w:r>
      <w:r w:rsidRPr="00650CE3">
        <w:rPr>
          <w:rFonts w:ascii="Times New Roman" w:hAnsi="Times New Roman" w:cs="Times New Roman"/>
          <w:sz w:val="24"/>
          <w:szCs w:val="24"/>
        </w:rPr>
        <w:t>о</w:t>
      </w:r>
      <w:r w:rsidRPr="00650CE3">
        <w:rPr>
          <w:rFonts w:ascii="Times New Roman" w:hAnsi="Times New Roman" w:cs="Times New Roman"/>
          <w:sz w:val="24"/>
          <w:szCs w:val="24"/>
        </w:rPr>
        <w:t>гическими требованиями федеральных органов исполнительной власти – государственных заказчиков к обеспечению единства измерений при выполнении государственного об</w:t>
      </w:r>
      <w:r w:rsidRPr="00650CE3">
        <w:rPr>
          <w:rFonts w:ascii="Times New Roman" w:hAnsi="Times New Roman" w:cs="Times New Roman"/>
          <w:sz w:val="24"/>
          <w:szCs w:val="24"/>
        </w:rPr>
        <w:t>о</w:t>
      </w:r>
      <w:r w:rsidRPr="00650CE3">
        <w:rPr>
          <w:rFonts w:ascii="Times New Roman" w:hAnsi="Times New Roman" w:cs="Times New Roman"/>
          <w:sz w:val="24"/>
          <w:szCs w:val="24"/>
        </w:rPr>
        <w:t>ронного заказа.</w:t>
      </w:r>
    </w:p>
    <w:p w:rsidR="001A20C7" w:rsidRDefault="001A20C7" w:rsidP="001A20C7">
      <w:pPr>
        <w:pStyle w:val="HTML"/>
        <w:numPr>
          <w:ilvl w:val="2"/>
          <w:numId w:val="38"/>
        </w:numPr>
        <w:tabs>
          <w:tab w:val="clear" w:pos="916"/>
          <w:tab w:val="left" w:pos="0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0CE3">
        <w:rPr>
          <w:rFonts w:ascii="Times New Roman" w:hAnsi="Times New Roman" w:cs="Times New Roman"/>
          <w:sz w:val="24"/>
          <w:szCs w:val="24"/>
        </w:rPr>
        <w:t xml:space="preserve">Аттестация эталонов </w:t>
      </w:r>
      <w:r>
        <w:rPr>
          <w:rFonts w:ascii="Times New Roman" w:hAnsi="Times New Roman" w:cs="Times New Roman"/>
          <w:sz w:val="24"/>
          <w:szCs w:val="24"/>
        </w:rPr>
        <w:t>единиц величин (при их наличии) в соответствии с Положением об эталонах единиц величин, используемых в сфере государственного рег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лирования обеспечения единства измерений.</w:t>
      </w:r>
    </w:p>
    <w:p w:rsidR="001A20C7" w:rsidRDefault="001A20C7" w:rsidP="001A20C7">
      <w:pPr>
        <w:pStyle w:val="HTML"/>
        <w:numPr>
          <w:ilvl w:val="2"/>
          <w:numId w:val="38"/>
        </w:numPr>
        <w:tabs>
          <w:tab w:val="clear" w:pos="916"/>
          <w:tab w:val="left" w:pos="0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0CE3">
        <w:rPr>
          <w:rFonts w:ascii="Times New Roman" w:hAnsi="Times New Roman" w:cs="Times New Roman"/>
          <w:sz w:val="24"/>
          <w:szCs w:val="24"/>
        </w:rPr>
        <w:lastRenderedPageBreak/>
        <w:t>Метрологическое обеспечение измерительных систем (испытание и пр</w:t>
      </w:r>
      <w:r w:rsidRPr="00650CE3">
        <w:rPr>
          <w:rFonts w:ascii="Times New Roman" w:hAnsi="Times New Roman" w:cs="Times New Roman"/>
          <w:sz w:val="24"/>
          <w:szCs w:val="24"/>
        </w:rPr>
        <w:t>о</w:t>
      </w:r>
      <w:r w:rsidRPr="00650CE3">
        <w:rPr>
          <w:rFonts w:ascii="Times New Roman" w:hAnsi="Times New Roman" w:cs="Times New Roman"/>
          <w:sz w:val="24"/>
          <w:szCs w:val="24"/>
        </w:rPr>
        <w:t>верка типа, поверка)</w:t>
      </w:r>
      <w:r>
        <w:rPr>
          <w:rFonts w:ascii="Times New Roman" w:hAnsi="Times New Roman" w:cs="Times New Roman"/>
          <w:sz w:val="24"/>
          <w:szCs w:val="24"/>
        </w:rPr>
        <w:t xml:space="preserve">, при наличии таковых, в соответствии с п.4.50.5-4.50.6 настоящего Положения и </w:t>
      </w:r>
      <w:r w:rsidRPr="00650CE3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ГОСТ </w:t>
      </w:r>
      <w:proofErr w:type="gramStart"/>
      <w:r w:rsidRPr="00650CE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50CE3">
        <w:rPr>
          <w:rFonts w:ascii="Times New Roman" w:hAnsi="Times New Roman" w:cs="Times New Roman"/>
          <w:sz w:val="24"/>
          <w:szCs w:val="24"/>
        </w:rPr>
        <w:t xml:space="preserve"> 8.596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A20C7" w:rsidRDefault="001A20C7" w:rsidP="001A20C7">
      <w:pPr>
        <w:pStyle w:val="HTML"/>
        <w:numPr>
          <w:ilvl w:val="2"/>
          <w:numId w:val="38"/>
        </w:numPr>
        <w:tabs>
          <w:tab w:val="clear" w:pos="916"/>
          <w:tab w:val="left" w:pos="0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Составление и согласование со специализированными организациями 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лендарных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графиков проведения проверок средств измерений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аттестации испытательн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го оборудования.</w:t>
      </w:r>
    </w:p>
    <w:p w:rsidR="001A20C7" w:rsidRDefault="001A20C7" w:rsidP="001A20C7">
      <w:pPr>
        <w:pStyle w:val="HTML"/>
        <w:numPr>
          <w:ilvl w:val="2"/>
          <w:numId w:val="38"/>
        </w:numPr>
        <w:tabs>
          <w:tab w:val="clear" w:pos="916"/>
          <w:tab w:val="left" w:pos="0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0CE3">
        <w:rPr>
          <w:rFonts w:ascii="Times New Roman" w:hAnsi="Times New Roman" w:cs="Times New Roman"/>
          <w:sz w:val="24"/>
          <w:szCs w:val="24"/>
        </w:rPr>
        <w:t xml:space="preserve">Обеспечение своевременного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выполнения графиков проведения проверок </w:t>
      </w:r>
      <w:r w:rsidRPr="00650CE3">
        <w:rPr>
          <w:rFonts w:ascii="Times New Roman" w:hAnsi="Times New Roman" w:cs="Times New Roman"/>
          <w:sz w:val="24"/>
          <w:szCs w:val="24"/>
        </w:rPr>
        <w:t>средств измерений</w:t>
      </w:r>
      <w:proofErr w:type="gramEnd"/>
      <w:r w:rsidRPr="00650CE3">
        <w:rPr>
          <w:rFonts w:ascii="Times New Roman" w:hAnsi="Times New Roman" w:cs="Times New Roman"/>
          <w:sz w:val="24"/>
          <w:szCs w:val="24"/>
        </w:rPr>
        <w:t xml:space="preserve"> и испытательного оборудования.</w:t>
      </w:r>
    </w:p>
    <w:p w:rsidR="001A20C7" w:rsidRDefault="001A20C7" w:rsidP="001A20C7">
      <w:pPr>
        <w:pStyle w:val="HTML"/>
        <w:numPr>
          <w:ilvl w:val="2"/>
          <w:numId w:val="38"/>
        </w:numPr>
        <w:tabs>
          <w:tab w:val="clear" w:pos="916"/>
          <w:tab w:val="left" w:pos="0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0CE3">
        <w:rPr>
          <w:rFonts w:ascii="Times New Roman" w:hAnsi="Times New Roman" w:cs="Times New Roman"/>
          <w:sz w:val="24"/>
          <w:szCs w:val="24"/>
        </w:rPr>
        <w:t>Проведение работ по выбору средств и методов измерений, разработка м</w:t>
      </w:r>
      <w:r w:rsidRPr="00650CE3">
        <w:rPr>
          <w:rFonts w:ascii="Times New Roman" w:hAnsi="Times New Roman" w:cs="Times New Roman"/>
          <w:sz w:val="24"/>
          <w:szCs w:val="24"/>
        </w:rPr>
        <w:t>е</w:t>
      </w:r>
      <w:r w:rsidRPr="00650CE3">
        <w:rPr>
          <w:rFonts w:ascii="Times New Roman" w:hAnsi="Times New Roman" w:cs="Times New Roman"/>
          <w:sz w:val="24"/>
          <w:szCs w:val="24"/>
        </w:rPr>
        <w:t>тодики их выполнения.</w:t>
      </w:r>
    </w:p>
    <w:p w:rsidR="001A20C7" w:rsidRDefault="001A20C7" w:rsidP="001A20C7">
      <w:pPr>
        <w:pStyle w:val="HTML"/>
        <w:numPr>
          <w:ilvl w:val="2"/>
          <w:numId w:val="38"/>
        </w:numPr>
        <w:tabs>
          <w:tab w:val="clear" w:pos="916"/>
          <w:tab w:val="left" w:pos="0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0CE3">
        <w:rPr>
          <w:rFonts w:ascii="Times New Roman" w:hAnsi="Times New Roman" w:cs="Times New Roman"/>
          <w:sz w:val="24"/>
          <w:szCs w:val="24"/>
        </w:rPr>
        <w:t>Организация аттестации методик измерений и программного обеспечения.</w:t>
      </w:r>
    </w:p>
    <w:p w:rsidR="001A20C7" w:rsidRDefault="001A20C7" w:rsidP="001A20C7">
      <w:pPr>
        <w:pStyle w:val="HTML"/>
        <w:numPr>
          <w:ilvl w:val="2"/>
          <w:numId w:val="38"/>
        </w:numPr>
        <w:tabs>
          <w:tab w:val="clear" w:pos="916"/>
          <w:tab w:val="left" w:pos="0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0CE3">
        <w:rPr>
          <w:rFonts w:ascii="Times New Roman" w:hAnsi="Times New Roman" w:cs="Times New Roman"/>
          <w:sz w:val="24"/>
          <w:szCs w:val="24"/>
        </w:rPr>
        <w:t xml:space="preserve">Аттестация </w:t>
      </w:r>
      <w:r>
        <w:rPr>
          <w:rFonts w:ascii="Times New Roman" w:hAnsi="Times New Roman" w:cs="Times New Roman"/>
          <w:sz w:val="24"/>
          <w:szCs w:val="24"/>
        </w:rPr>
        <w:t>эталонов единиц величин (при их наличии)</w:t>
      </w:r>
      <w:r w:rsidRPr="00650CE3">
        <w:rPr>
          <w:rFonts w:ascii="Times New Roman" w:hAnsi="Times New Roman" w:cs="Times New Roman"/>
          <w:sz w:val="24"/>
          <w:szCs w:val="24"/>
        </w:rPr>
        <w:t>.</w:t>
      </w:r>
    </w:p>
    <w:p w:rsidR="001A20C7" w:rsidRDefault="001A20C7" w:rsidP="001A20C7">
      <w:pPr>
        <w:pStyle w:val="HTML"/>
        <w:numPr>
          <w:ilvl w:val="2"/>
          <w:numId w:val="38"/>
        </w:numPr>
        <w:tabs>
          <w:tab w:val="clear" w:pos="916"/>
          <w:tab w:val="left" w:pos="0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в управлении испытательным оборудованием, средствами контр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ля и индикаторами. Аттестация испытательного оборудования в соответствии с ГОСТ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8.568 и ГОСТ РВ 8.570. </w:t>
      </w:r>
    </w:p>
    <w:p w:rsidR="001A20C7" w:rsidRDefault="001A20C7" w:rsidP="001A20C7">
      <w:pPr>
        <w:pStyle w:val="HTML"/>
        <w:numPr>
          <w:ilvl w:val="2"/>
          <w:numId w:val="38"/>
        </w:numPr>
        <w:tabs>
          <w:tab w:val="clear" w:pos="916"/>
          <w:tab w:val="left" w:pos="0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0CE3">
        <w:rPr>
          <w:rFonts w:ascii="Times New Roman" w:hAnsi="Times New Roman" w:cs="Times New Roman"/>
          <w:sz w:val="24"/>
          <w:szCs w:val="24"/>
        </w:rPr>
        <w:t>Проверка средств контроля и индикаторов, являющихся техническими средствами, в соответствии с эксплуатационной документацией и порядком, установле</w:t>
      </w:r>
      <w:r w:rsidRPr="00650CE3">
        <w:rPr>
          <w:rFonts w:ascii="Times New Roman" w:hAnsi="Times New Roman" w:cs="Times New Roman"/>
          <w:sz w:val="24"/>
          <w:szCs w:val="24"/>
        </w:rPr>
        <w:t>н</w:t>
      </w:r>
      <w:r w:rsidRPr="00650CE3">
        <w:rPr>
          <w:rFonts w:ascii="Times New Roman" w:hAnsi="Times New Roman" w:cs="Times New Roman"/>
          <w:sz w:val="24"/>
          <w:szCs w:val="24"/>
        </w:rPr>
        <w:t xml:space="preserve">ным </w:t>
      </w:r>
      <w:r>
        <w:rPr>
          <w:rFonts w:ascii="Times New Roman" w:hAnsi="Times New Roman" w:cs="Times New Roman"/>
          <w:sz w:val="24"/>
          <w:szCs w:val="24"/>
        </w:rPr>
        <w:t>Предприятием</w:t>
      </w:r>
      <w:r w:rsidRPr="00650CE3">
        <w:rPr>
          <w:rFonts w:ascii="Times New Roman" w:hAnsi="Times New Roman" w:cs="Times New Roman"/>
          <w:sz w:val="24"/>
          <w:szCs w:val="24"/>
        </w:rPr>
        <w:t>.</w:t>
      </w:r>
    </w:p>
    <w:p w:rsidR="001A20C7" w:rsidRDefault="001A20C7" w:rsidP="001A20C7">
      <w:pPr>
        <w:pStyle w:val="HTML"/>
        <w:numPr>
          <w:ilvl w:val="2"/>
          <w:numId w:val="38"/>
        </w:numPr>
        <w:tabs>
          <w:tab w:val="clear" w:pos="916"/>
          <w:tab w:val="left" w:pos="0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0CE3">
        <w:rPr>
          <w:rFonts w:ascii="Times New Roman" w:hAnsi="Times New Roman" w:cs="Times New Roman"/>
          <w:sz w:val="24"/>
          <w:szCs w:val="24"/>
        </w:rPr>
        <w:t>Участие в организации эксплуатации и восстановления оборудования для мониторинга и измерений.</w:t>
      </w:r>
    </w:p>
    <w:p w:rsidR="001A20C7" w:rsidRDefault="001A20C7" w:rsidP="001A20C7">
      <w:pPr>
        <w:pStyle w:val="HTML"/>
        <w:numPr>
          <w:ilvl w:val="2"/>
          <w:numId w:val="38"/>
        </w:numPr>
        <w:tabs>
          <w:tab w:val="clear" w:pos="916"/>
          <w:tab w:val="left" w:pos="0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0CE3">
        <w:rPr>
          <w:rFonts w:ascii="Times New Roman" w:hAnsi="Times New Roman" w:cs="Times New Roman"/>
          <w:sz w:val="24"/>
          <w:szCs w:val="24"/>
        </w:rPr>
        <w:t>Участие в подготовке технических заданий на проектирование и в разр</w:t>
      </w:r>
      <w:r w:rsidRPr="00650CE3">
        <w:rPr>
          <w:rFonts w:ascii="Times New Roman" w:hAnsi="Times New Roman" w:cs="Times New Roman"/>
          <w:sz w:val="24"/>
          <w:szCs w:val="24"/>
        </w:rPr>
        <w:t>а</w:t>
      </w:r>
      <w:r w:rsidRPr="00650CE3">
        <w:rPr>
          <w:rFonts w:ascii="Times New Roman" w:hAnsi="Times New Roman" w:cs="Times New Roman"/>
          <w:sz w:val="24"/>
          <w:szCs w:val="24"/>
        </w:rPr>
        <w:t>ботке средств измерений специального назначения, а также в анализе причин непроизв</w:t>
      </w:r>
      <w:r w:rsidRPr="00650CE3">
        <w:rPr>
          <w:rFonts w:ascii="Times New Roman" w:hAnsi="Times New Roman" w:cs="Times New Roman"/>
          <w:sz w:val="24"/>
          <w:szCs w:val="24"/>
        </w:rPr>
        <w:t>о</w:t>
      </w:r>
      <w:r w:rsidRPr="00650CE3">
        <w:rPr>
          <w:rFonts w:ascii="Times New Roman" w:hAnsi="Times New Roman" w:cs="Times New Roman"/>
          <w:sz w:val="24"/>
          <w:szCs w:val="24"/>
        </w:rPr>
        <w:t>дительных затрат сырья, энергии и других потерь в производстве, связанных с состоянием средств измерений, контроля и испытаний.</w:t>
      </w:r>
    </w:p>
    <w:p w:rsidR="001A20C7" w:rsidRDefault="001A20C7" w:rsidP="001A20C7">
      <w:pPr>
        <w:pStyle w:val="HTML"/>
        <w:numPr>
          <w:ilvl w:val="2"/>
          <w:numId w:val="38"/>
        </w:numPr>
        <w:tabs>
          <w:tab w:val="clear" w:pos="916"/>
          <w:tab w:val="left" w:pos="0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0CE3">
        <w:rPr>
          <w:rFonts w:ascii="Times New Roman" w:hAnsi="Times New Roman" w:cs="Times New Roman"/>
          <w:sz w:val="24"/>
          <w:szCs w:val="24"/>
        </w:rPr>
        <w:t>Осуществление проверки сложных средств измерений, технологического оборудования на соответствие установленным нормам точности, проведение сложных и</w:t>
      </w:r>
      <w:r w:rsidRPr="00650CE3">
        <w:rPr>
          <w:rFonts w:ascii="Times New Roman" w:hAnsi="Times New Roman" w:cs="Times New Roman"/>
          <w:sz w:val="24"/>
          <w:szCs w:val="24"/>
        </w:rPr>
        <w:t>з</w:t>
      </w:r>
      <w:r w:rsidRPr="00650CE3">
        <w:rPr>
          <w:rFonts w:ascii="Times New Roman" w:hAnsi="Times New Roman" w:cs="Times New Roman"/>
          <w:sz w:val="24"/>
          <w:szCs w:val="24"/>
        </w:rPr>
        <w:t>мерений в ходе технологических процессов и  испытаний продукции, а также измерений, связанных с разрешением разногласий между подразделениями Предприятия по вопросам оценки точности и выбора средств и методов измерений. Подготовка заключения по их результатам.</w:t>
      </w:r>
    </w:p>
    <w:p w:rsidR="001A20C7" w:rsidRDefault="001A20C7" w:rsidP="001A20C7">
      <w:pPr>
        <w:pStyle w:val="HTML"/>
        <w:numPr>
          <w:ilvl w:val="2"/>
          <w:numId w:val="38"/>
        </w:numPr>
        <w:tabs>
          <w:tab w:val="clear" w:pos="916"/>
          <w:tab w:val="left" w:pos="0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0CE3">
        <w:rPr>
          <w:rFonts w:ascii="Times New Roman" w:hAnsi="Times New Roman" w:cs="Times New Roman"/>
          <w:sz w:val="24"/>
          <w:szCs w:val="24"/>
        </w:rPr>
        <w:t>Метрологический надзор за состоянием и применением средств измерений, эталонов единиц величин, стандартных образцов, наличием и соблюдением методик и</w:t>
      </w:r>
      <w:r w:rsidRPr="00650CE3">
        <w:rPr>
          <w:rFonts w:ascii="Times New Roman" w:hAnsi="Times New Roman" w:cs="Times New Roman"/>
          <w:sz w:val="24"/>
          <w:szCs w:val="24"/>
        </w:rPr>
        <w:t>з</w:t>
      </w:r>
      <w:r w:rsidRPr="00650CE3">
        <w:rPr>
          <w:rFonts w:ascii="Times New Roman" w:hAnsi="Times New Roman" w:cs="Times New Roman"/>
          <w:sz w:val="24"/>
          <w:szCs w:val="24"/>
        </w:rPr>
        <w:t>мерений в соответствии с порядком, установленным организацией и действующими ста</w:t>
      </w:r>
      <w:r w:rsidRPr="00650CE3">
        <w:rPr>
          <w:rFonts w:ascii="Times New Roman" w:hAnsi="Times New Roman" w:cs="Times New Roman"/>
          <w:sz w:val="24"/>
          <w:szCs w:val="24"/>
        </w:rPr>
        <w:t>н</w:t>
      </w:r>
      <w:r w:rsidRPr="00650CE3">
        <w:rPr>
          <w:rFonts w:ascii="Times New Roman" w:hAnsi="Times New Roman" w:cs="Times New Roman"/>
          <w:sz w:val="24"/>
          <w:szCs w:val="24"/>
        </w:rPr>
        <w:t>дартами.</w:t>
      </w:r>
    </w:p>
    <w:p w:rsidR="001A20C7" w:rsidRDefault="001A20C7" w:rsidP="001A20C7">
      <w:pPr>
        <w:pStyle w:val="HTML"/>
        <w:numPr>
          <w:ilvl w:val="2"/>
          <w:numId w:val="38"/>
        </w:numPr>
        <w:tabs>
          <w:tab w:val="clear" w:pos="916"/>
          <w:tab w:val="left" w:pos="0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0CE3">
        <w:rPr>
          <w:rFonts w:ascii="Times New Roman" w:hAnsi="Times New Roman" w:cs="Times New Roman"/>
          <w:sz w:val="24"/>
          <w:szCs w:val="24"/>
        </w:rPr>
        <w:t>Проведение расчетов экономической эффективности внедрения новых м</w:t>
      </w:r>
      <w:r w:rsidRPr="00650CE3">
        <w:rPr>
          <w:rFonts w:ascii="Times New Roman" w:hAnsi="Times New Roman" w:cs="Times New Roman"/>
          <w:sz w:val="24"/>
          <w:szCs w:val="24"/>
        </w:rPr>
        <w:t>е</w:t>
      </w:r>
      <w:r w:rsidRPr="00650CE3">
        <w:rPr>
          <w:rFonts w:ascii="Times New Roman" w:hAnsi="Times New Roman" w:cs="Times New Roman"/>
          <w:sz w:val="24"/>
          <w:szCs w:val="24"/>
        </w:rPr>
        <w:t>тодов, средств измерений и испытательного оборудования.</w:t>
      </w:r>
    </w:p>
    <w:p w:rsidR="001A20C7" w:rsidRDefault="001A20C7" w:rsidP="001A20C7">
      <w:pPr>
        <w:pStyle w:val="HTML"/>
        <w:numPr>
          <w:ilvl w:val="2"/>
          <w:numId w:val="38"/>
        </w:numPr>
        <w:tabs>
          <w:tab w:val="clear" w:pos="916"/>
          <w:tab w:val="left" w:pos="0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0CE3">
        <w:rPr>
          <w:rFonts w:ascii="Times New Roman" w:hAnsi="Times New Roman" w:cs="Times New Roman"/>
          <w:sz w:val="24"/>
          <w:szCs w:val="24"/>
        </w:rPr>
        <w:t>Определение потребности подразделений Предприятия в средствах изм</w:t>
      </w:r>
      <w:r w:rsidRPr="00650CE3">
        <w:rPr>
          <w:rFonts w:ascii="Times New Roman" w:hAnsi="Times New Roman" w:cs="Times New Roman"/>
          <w:sz w:val="24"/>
          <w:szCs w:val="24"/>
        </w:rPr>
        <w:t>е</w:t>
      </w:r>
      <w:r w:rsidRPr="00650CE3">
        <w:rPr>
          <w:rFonts w:ascii="Times New Roman" w:hAnsi="Times New Roman" w:cs="Times New Roman"/>
          <w:sz w:val="24"/>
          <w:szCs w:val="24"/>
        </w:rPr>
        <w:t xml:space="preserve">рений и  испытательном оборудовании, составление сводных заявок на их приобретение. </w:t>
      </w:r>
    </w:p>
    <w:p w:rsidR="001A20C7" w:rsidRDefault="001A20C7" w:rsidP="001A20C7">
      <w:pPr>
        <w:pStyle w:val="HTML"/>
        <w:numPr>
          <w:ilvl w:val="2"/>
          <w:numId w:val="38"/>
        </w:numPr>
        <w:tabs>
          <w:tab w:val="clear" w:pos="916"/>
          <w:tab w:val="left" w:pos="0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0CE3">
        <w:rPr>
          <w:rFonts w:ascii="Times New Roman" w:hAnsi="Times New Roman" w:cs="Times New Roman"/>
          <w:sz w:val="24"/>
          <w:szCs w:val="24"/>
        </w:rPr>
        <w:t>Ведение учета средств измерений и испытательного оборудования, нах</w:t>
      </w:r>
      <w:r w:rsidRPr="00650CE3">
        <w:rPr>
          <w:rFonts w:ascii="Times New Roman" w:hAnsi="Times New Roman" w:cs="Times New Roman"/>
          <w:sz w:val="24"/>
          <w:szCs w:val="24"/>
        </w:rPr>
        <w:t>о</w:t>
      </w:r>
      <w:r w:rsidRPr="00650CE3">
        <w:rPr>
          <w:rFonts w:ascii="Times New Roman" w:hAnsi="Times New Roman" w:cs="Times New Roman"/>
          <w:sz w:val="24"/>
          <w:szCs w:val="24"/>
        </w:rPr>
        <w:t>дящихся в эксплуатации в подразделениях.</w:t>
      </w:r>
    </w:p>
    <w:p w:rsidR="001A20C7" w:rsidRDefault="001A20C7" w:rsidP="001A20C7">
      <w:pPr>
        <w:pStyle w:val="HTML"/>
        <w:numPr>
          <w:ilvl w:val="2"/>
          <w:numId w:val="38"/>
        </w:numPr>
        <w:tabs>
          <w:tab w:val="clear" w:pos="916"/>
          <w:tab w:val="left" w:pos="0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0CE3">
        <w:rPr>
          <w:rFonts w:ascii="Times New Roman" w:hAnsi="Times New Roman" w:cs="Times New Roman"/>
          <w:sz w:val="24"/>
          <w:szCs w:val="24"/>
        </w:rPr>
        <w:t xml:space="preserve">Осуществление обязательного </w:t>
      </w:r>
      <w:proofErr w:type="gramStart"/>
      <w:r w:rsidRPr="00650CE3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650CE3">
        <w:rPr>
          <w:rFonts w:ascii="Times New Roman" w:hAnsi="Times New Roman" w:cs="Times New Roman"/>
          <w:sz w:val="24"/>
          <w:szCs w:val="24"/>
        </w:rPr>
        <w:t xml:space="preserve"> состоянием и правильностью монтажа, установки, применения и хранения средств измерений и испытательного обор</w:t>
      </w:r>
      <w:r w:rsidRPr="00650CE3">
        <w:rPr>
          <w:rFonts w:ascii="Times New Roman" w:hAnsi="Times New Roman" w:cs="Times New Roman"/>
          <w:sz w:val="24"/>
          <w:szCs w:val="24"/>
        </w:rPr>
        <w:t>у</w:t>
      </w:r>
      <w:r w:rsidRPr="00650CE3">
        <w:rPr>
          <w:rFonts w:ascii="Times New Roman" w:hAnsi="Times New Roman" w:cs="Times New Roman"/>
          <w:sz w:val="24"/>
          <w:szCs w:val="24"/>
        </w:rPr>
        <w:t>дования, а также технической приемки вновь поступающих на Предприятие измерител</w:t>
      </w:r>
      <w:r w:rsidRPr="00650CE3">
        <w:rPr>
          <w:rFonts w:ascii="Times New Roman" w:hAnsi="Times New Roman" w:cs="Times New Roman"/>
          <w:sz w:val="24"/>
          <w:szCs w:val="24"/>
        </w:rPr>
        <w:t>ь</w:t>
      </w:r>
      <w:r w:rsidRPr="00650CE3">
        <w:rPr>
          <w:rFonts w:ascii="Times New Roman" w:hAnsi="Times New Roman" w:cs="Times New Roman"/>
          <w:sz w:val="24"/>
          <w:szCs w:val="24"/>
        </w:rPr>
        <w:t>ных средств и  испытательного оборудования.</w:t>
      </w:r>
    </w:p>
    <w:p w:rsidR="001A20C7" w:rsidRDefault="001A20C7" w:rsidP="001A20C7">
      <w:pPr>
        <w:pStyle w:val="HTML"/>
        <w:numPr>
          <w:ilvl w:val="2"/>
          <w:numId w:val="38"/>
        </w:numPr>
        <w:tabs>
          <w:tab w:val="clear" w:pos="916"/>
          <w:tab w:val="left" w:pos="0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0CE3">
        <w:rPr>
          <w:rFonts w:ascii="Times New Roman" w:hAnsi="Times New Roman" w:cs="Times New Roman"/>
          <w:sz w:val="24"/>
          <w:szCs w:val="24"/>
        </w:rPr>
        <w:t>Проведение инструктажа работников подразделений по вопросам правил</w:t>
      </w:r>
      <w:r w:rsidRPr="00650CE3">
        <w:rPr>
          <w:rFonts w:ascii="Times New Roman" w:hAnsi="Times New Roman" w:cs="Times New Roman"/>
          <w:sz w:val="24"/>
          <w:szCs w:val="24"/>
        </w:rPr>
        <w:t>ь</w:t>
      </w:r>
      <w:r w:rsidRPr="00650CE3">
        <w:rPr>
          <w:rFonts w:ascii="Times New Roman" w:hAnsi="Times New Roman" w:cs="Times New Roman"/>
          <w:sz w:val="24"/>
          <w:szCs w:val="24"/>
        </w:rPr>
        <w:t>ной эксплуатации и хранению средств измерений и испытательного оборудования.</w:t>
      </w:r>
    </w:p>
    <w:p w:rsidR="001A20C7" w:rsidRDefault="001A20C7" w:rsidP="001A20C7">
      <w:pPr>
        <w:pStyle w:val="HTML"/>
        <w:numPr>
          <w:ilvl w:val="2"/>
          <w:numId w:val="38"/>
        </w:numPr>
        <w:tabs>
          <w:tab w:val="clear" w:pos="916"/>
          <w:tab w:val="left" w:pos="0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0CE3">
        <w:rPr>
          <w:rFonts w:ascii="Times New Roman" w:hAnsi="Times New Roman" w:cs="Times New Roman"/>
          <w:sz w:val="24"/>
          <w:szCs w:val="24"/>
        </w:rPr>
        <w:t>Участие в работе по списанию средств измерений и испытательного об</w:t>
      </w:r>
      <w:r w:rsidRPr="00650CE3">
        <w:rPr>
          <w:rFonts w:ascii="Times New Roman" w:hAnsi="Times New Roman" w:cs="Times New Roman"/>
          <w:sz w:val="24"/>
          <w:szCs w:val="24"/>
        </w:rPr>
        <w:t>о</w:t>
      </w:r>
      <w:r w:rsidRPr="00650CE3">
        <w:rPr>
          <w:rFonts w:ascii="Times New Roman" w:hAnsi="Times New Roman" w:cs="Times New Roman"/>
          <w:sz w:val="24"/>
          <w:szCs w:val="24"/>
        </w:rPr>
        <w:t>рудования.</w:t>
      </w:r>
    </w:p>
    <w:p w:rsidR="001A20C7" w:rsidRDefault="001A20C7" w:rsidP="001A20C7">
      <w:pPr>
        <w:pStyle w:val="HTML"/>
        <w:numPr>
          <w:ilvl w:val="2"/>
          <w:numId w:val="38"/>
        </w:numPr>
        <w:tabs>
          <w:tab w:val="clear" w:pos="916"/>
          <w:tab w:val="left" w:pos="0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0CE3">
        <w:rPr>
          <w:rFonts w:ascii="Times New Roman" w:hAnsi="Times New Roman" w:cs="Times New Roman"/>
          <w:sz w:val="24"/>
          <w:szCs w:val="24"/>
        </w:rPr>
        <w:t>Изучение передового отечественного и зарубежного опыта метрологич</w:t>
      </w:r>
      <w:r w:rsidRPr="00650CE3">
        <w:rPr>
          <w:rFonts w:ascii="Times New Roman" w:hAnsi="Times New Roman" w:cs="Times New Roman"/>
          <w:sz w:val="24"/>
          <w:szCs w:val="24"/>
        </w:rPr>
        <w:t>е</w:t>
      </w:r>
      <w:r w:rsidRPr="00650CE3">
        <w:rPr>
          <w:rFonts w:ascii="Times New Roman" w:hAnsi="Times New Roman" w:cs="Times New Roman"/>
          <w:sz w:val="24"/>
          <w:szCs w:val="24"/>
        </w:rPr>
        <w:t>ского обеспечения производства.</w:t>
      </w:r>
    </w:p>
    <w:p w:rsidR="001A20C7" w:rsidRDefault="001A20C7" w:rsidP="001A20C7">
      <w:pPr>
        <w:pStyle w:val="HTML"/>
        <w:numPr>
          <w:ilvl w:val="2"/>
          <w:numId w:val="38"/>
        </w:numPr>
        <w:tabs>
          <w:tab w:val="clear" w:pos="916"/>
          <w:tab w:val="left" w:pos="0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0CE3">
        <w:rPr>
          <w:rFonts w:ascii="Times New Roman" w:hAnsi="Times New Roman" w:cs="Times New Roman"/>
          <w:sz w:val="24"/>
          <w:szCs w:val="24"/>
        </w:rPr>
        <w:t>Составление отчетов о выполнении планов метрологического обеспечения производства.</w:t>
      </w:r>
    </w:p>
    <w:p w:rsidR="001A20C7" w:rsidRPr="00650CE3" w:rsidRDefault="001A20C7" w:rsidP="001A20C7">
      <w:pPr>
        <w:pStyle w:val="HTML"/>
        <w:numPr>
          <w:ilvl w:val="2"/>
          <w:numId w:val="38"/>
        </w:numPr>
        <w:tabs>
          <w:tab w:val="clear" w:pos="916"/>
          <w:tab w:val="left" w:pos="0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0CE3">
        <w:rPr>
          <w:rFonts w:ascii="Times New Roman" w:hAnsi="Times New Roman" w:cs="Times New Roman"/>
          <w:sz w:val="24"/>
          <w:szCs w:val="24"/>
        </w:rPr>
        <w:lastRenderedPageBreak/>
        <w:t>Информирование руководителей подразделений о выявленных нарушен</w:t>
      </w:r>
      <w:r w:rsidRPr="00650CE3">
        <w:rPr>
          <w:rFonts w:ascii="Times New Roman" w:hAnsi="Times New Roman" w:cs="Times New Roman"/>
          <w:sz w:val="24"/>
          <w:szCs w:val="24"/>
        </w:rPr>
        <w:t>и</w:t>
      </w:r>
      <w:r w:rsidRPr="00650CE3">
        <w:rPr>
          <w:rFonts w:ascii="Times New Roman" w:hAnsi="Times New Roman" w:cs="Times New Roman"/>
          <w:sz w:val="24"/>
          <w:szCs w:val="24"/>
        </w:rPr>
        <w:t>ях по хранению и эксплуатации средств измерений и испытательного оборудования, н</w:t>
      </w:r>
      <w:r w:rsidRPr="00650CE3">
        <w:rPr>
          <w:rFonts w:ascii="Times New Roman" w:hAnsi="Times New Roman" w:cs="Times New Roman"/>
          <w:sz w:val="24"/>
          <w:szCs w:val="24"/>
        </w:rPr>
        <w:t>е</w:t>
      </w:r>
      <w:r w:rsidRPr="00650CE3">
        <w:rPr>
          <w:rFonts w:ascii="Times New Roman" w:hAnsi="Times New Roman" w:cs="Times New Roman"/>
          <w:sz w:val="24"/>
          <w:szCs w:val="24"/>
        </w:rPr>
        <w:t>обходимости их замены или ремонта и последующей проверки.</w:t>
      </w:r>
    </w:p>
    <w:p w:rsidR="001A20C7" w:rsidRPr="00CD5C64" w:rsidRDefault="001A20C7" w:rsidP="001A20C7">
      <w:pPr>
        <w:pStyle w:val="HTML"/>
        <w:numPr>
          <w:ilvl w:val="1"/>
          <w:numId w:val="39"/>
        </w:numPr>
        <w:tabs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5C64">
        <w:rPr>
          <w:rFonts w:ascii="Times New Roman" w:hAnsi="Times New Roman" w:cs="Times New Roman"/>
          <w:i/>
          <w:sz w:val="24"/>
          <w:szCs w:val="24"/>
        </w:rPr>
        <w:t>Деятельность в системе менеджмента качества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1A20C7" w:rsidRDefault="001A20C7" w:rsidP="001A20C7">
      <w:pPr>
        <w:pStyle w:val="HTML"/>
        <w:numPr>
          <w:ilvl w:val="2"/>
          <w:numId w:val="36"/>
        </w:numPr>
        <w:tabs>
          <w:tab w:val="left" w:pos="0"/>
          <w:tab w:val="left" w:pos="1418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D5C64">
        <w:rPr>
          <w:rFonts w:ascii="Times New Roman" w:hAnsi="Times New Roman" w:cs="Times New Roman"/>
          <w:sz w:val="24"/>
          <w:szCs w:val="24"/>
        </w:rPr>
        <w:t>Участие в реализации политики Предприятия в области качества.</w:t>
      </w:r>
    </w:p>
    <w:p w:rsidR="001A20C7" w:rsidRDefault="001A20C7" w:rsidP="001A20C7">
      <w:pPr>
        <w:pStyle w:val="HTML"/>
        <w:numPr>
          <w:ilvl w:val="2"/>
          <w:numId w:val="36"/>
        </w:numPr>
        <w:tabs>
          <w:tab w:val="left" w:pos="0"/>
          <w:tab w:val="left" w:pos="1418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82178">
        <w:rPr>
          <w:rFonts w:ascii="Times New Roman" w:hAnsi="Times New Roman" w:cs="Times New Roman"/>
          <w:sz w:val="24"/>
          <w:szCs w:val="24"/>
        </w:rPr>
        <w:t>Участие в разработке и актуализации целей в области качества.</w:t>
      </w:r>
    </w:p>
    <w:p w:rsidR="001A20C7" w:rsidRDefault="001A20C7" w:rsidP="001A20C7">
      <w:pPr>
        <w:pStyle w:val="HTML"/>
        <w:numPr>
          <w:ilvl w:val="2"/>
          <w:numId w:val="36"/>
        </w:numPr>
        <w:tabs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2178">
        <w:rPr>
          <w:rFonts w:ascii="Times New Roman" w:hAnsi="Times New Roman" w:cs="Times New Roman"/>
          <w:sz w:val="24"/>
          <w:szCs w:val="24"/>
        </w:rPr>
        <w:t>Участие в разработке планов развития ООО «</w:t>
      </w:r>
      <w:proofErr w:type="spellStart"/>
      <w:r w:rsidRPr="00482178">
        <w:rPr>
          <w:rFonts w:ascii="Times New Roman" w:hAnsi="Times New Roman" w:cs="Times New Roman"/>
          <w:sz w:val="24"/>
          <w:szCs w:val="24"/>
        </w:rPr>
        <w:t>Винета</w:t>
      </w:r>
      <w:proofErr w:type="spellEnd"/>
      <w:r w:rsidRPr="00482178">
        <w:rPr>
          <w:rFonts w:ascii="Times New Roman" w:hAnsi="Times New Roman" w:cs="Times New Roman"/>
          <w:sz w:val="24"/>
          <w:szCs w:val="24"/>
        </w:rPr>
        <w:t>» (в соответствии с компетенцией подразделения).</w:t>
      </w:r>
    </w:p>
    <w:p w:rsidR="001A20C7" w:rsidRDefault="001A20C7" w:rsidP="001A20C7">
      <w:pPr>
        <w:pStyle w:val="HTML"/>
        <w:numPr>
          <w:ilvl w:val="2"/>
          <w:numId w:val="36"/>
        </w:numPr>
        <w:tabs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2178">
        <w:rPr>
          <w:rFonts w:ascii="Times New Roman" w:hAnsi="Times New Roman" w:cs="Times New Roman"/>
          <w:sz w:val="24"/>
          <w:szCs w:val="24"/>
        </w:rPr>
        <w:t>Участие в разработке и внедрении документации менеджмента качества (в соответствии с компетенцией подразделения).</w:t>
      </w:r>
    </w:p>
    <w:p w:rsidR="001A20C7" w:rsidRDefault="001A20C7" w:rsidP="001A20C7">
      <w:pPr>
        <w:pStyle w:val="HTML"/>
        <w:numPr>
          <w:ilvl w:val="2"/>
          <w:numId w:val="36"/>
        </w:numPr>
        <w:tabs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2178">
        <w:rPr>
          <w:rFonts w:ascii="Times New Roman" w:hAnsi="Times New Roman" w:cs="Times New Roman"/>
          <w:sz w:val="24"/>
          <w:szCs w:val="24"/>
        </w:rPr>
        <w:t>Обеспечение управления записями СМК (в соответствии с компетенцией подразделения).</w:t>
      </w:r>
    </w:p>
    <w:p w:rsidR="001A20C7" w:rsidRDefault="001A20C7" w:rsidP="001A20C7">
      <w:pPr>
        <w:pStyle w:val="HTML"/>
        <w:numPr>
          <w:ilvl w:val="2"/>
          <w:numId w:val="36"/>
        </w:numPr>
        <w:tabs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2178">
        <w:rPr>
          <w:rFonts w:ascii="Times New Roman" w:hAnsi="Times New Roman" w:cs="Times New Roman"/>
          <w:sz w:val="24"/>
          <w:szCs w:val="24"/>
        </w:rPr>
        <w:t>Предоставление данных для анализа системы менеджмента качества со ст</w:t>
      </w:r>
      <w:r w:rsidRPr="00482178">
        <w:rPr>
          <w:rFonts w:ascii="Times New Roman" w:hAnsi="Times New Roman" w:cs="Times New Roman"/>
          <w:sz w:val="24"/>
          <w:szCs w:val="24"/>
        </w:rPr>
        <w:t>о</w:t>
      </w:r>
      <w:r w:rsidRPr="00482178">
        <w:rPr>
          <w:rFonts w:ascii="Times New Roman" w:hAnsi="Times New Roman" w:cs="Times New Roman"/>
          <w:sz w:val="24"/>
          <w:szCs w:val="24"/>
        </w:rPr>
        <w:t>роны руководства (в соответствии с компетенцией подразделения). Включая данные о р</w:t>
      </w:r>
      <w:r w:rsidRPr="00482178">
        <w:rPr>
          <w:rFonts w:ascii="Times New Roman" w:hAnsi="Times New Roman" w:cs="Times New Roman"/>
          <w:sz w:val="24"/>
          <w:szCs w:val="24"/>
        </w:rPr>
        <w:t>е</w:t>
      </w:r>
      <w:r w:rsidRPr="00482178">
        <w:rPr>
          <w:rFonts w:ascii="Times New Roman" w:hAnsi="Times New Roman" w:cs="Times New Roman"/>
          <w:sz w:val="24"/>
          <w:szCs w:val="24"/>
        </w:rPr>
        <w:t>зультативности (эффективности) процессов СМК, в реализации которых участвует по</w:t>
      </w:r>
      <w:r w:rsidRPr="00482178">
        <w:rPr>
          <w:rFonts w:ascii="Times New Roman" w:hAnsi="Times New Roman" w:cs="Times New Roman"/>
          <w:sz w:val="24"/>
          <w:szCs w:val="24"/>
        </w:rPr>
        <w:t>д</w:t>
      </w:r>
      <w:r w:rsidRPr="00482178">
        <w:rPr>
          <w:rFonts w:ascii="Times New Roman" w:hAnsi="Times New Roman" w:cs="Times New Roman"/>
          <w:sz w:val="24"/>
          <w:szCs w:val="24"/>
        </w:rPr>
        <w:t>разделение.</w:t>
      </w:r>
    </w:p>
    <w:p w:rsidR="001A20C7" w:rsidRDefault="001A20C7" w:rsidP="001A20C7">
      <w:pPr>
        <w:pStyle w:val="HTML"/>
        <w:numPr>
          <w:ilvl w:val="2"/>
          <w:numId w:val="36"/>
        </w:numPr>
        <w:tabs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2178">
        <w:rPr>
          <w:rFonts w:ascii="Times New Roman" w:hAnsi="Times New Roman" w:cs="Times New Roman"/>
          <w:sz w:val="24"/>
          <w:szCs w:val="24"/>
        </w:rPr>
        <w:t>Разработка или участие в разработке корректирующих и предупреждающих действий (в соответствии с компетенцией подразделения).</w:t>
      </w:r>
    </w:p>
    <w:p w:rsidR="001A20C7" w:rsidRDefault="001A20C7" w:rsidP="001A20C7">
      <w:pPr>
        <w:pStyle w:val="HTML"/>
        <w:numPr>
          <w:ilvl w:val="2"/>
          <w:numId w:val="36"/>
        </w:numPr>
        <w:tabs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2178">
        <w:rPr>
          <w:rFonts w:ascii="Times New Roman" w:hAnsi="Times New Roman" w:cs="Times New Roman"/>
          <w:sz w:val="24"/>
          <w:szCs w:val="24"/>
        </w:rPr>
        <w:t>Планирование улучшения качества (в соответствии с компетенцией подра</w:t>
      </w:r>
      <w:r w:rsidRPr="00482178">
        <w:rPr>
          <w:rFonts w:ascii="Times New Roman" w:hAnsi="Times New Roman" w:cs="Times New Roman"/>
          <w:sz w:val="24"/>
          <w:szCs w:val="24"/>
        </w:rPr>
        <w:t>з</w:t>
      </w:r>
      <w:r w:rsidRPr="00482178">
        <w:rPr>
          <w:rFonts w:ascii="Times New Roman" w:hAnsi="Times New Roman" w:cs="Times New Roman"/>
          <w:sz w:val="24"/>
          <w:szCs w:val="24"/>
        </w:rPr>
        <w:t>деления).</w:t>
      </w:r>
    </w:p>
    <w:p w:rsidR="001A20C7" w:rsidRDefault="001A20C7" w:rsidP="001A20C7">
      <w:pPr>
        <w:pStyle w:val="HTML"/>
        <w:numPr>
          <w:ilvl w:val="2"/>
          <w:numId w:val="36"/>
        </w:numPr>
        <w:tabs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2178">
        <w:rPr>
          <w:rFonts w:ascii="Times New Roman" w:hAnsi="Times New Roman" w:cs="Times New Roman"/>
          <w:sz w:val="24"/>
          <w:szCs w:val="24"/>
        </w:rPr>
        <w:t>Участие в проведении внутренних аудитов.</w:t>
      </w:r>
    </w:p>
    <w:p w:rsidR="001A20C7" w:rsidRDefault="001A20C7" w:rsidP="001A20C7">
      <w:pPr>
        <w:pStyle w:val="HTML"/>
        <w:numPr>
          <w:ilvl w:val="2"/>
          <w:numId w:val="36"/>
        </w:numPr>
        <w:tabs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2178">
        <w:rPr>
          <w:rFonts w:ascii="Times New Roman" w:hAnsi="Times New Roman" w:cs="Times New Roman"/>
          <w:sz w:val="24"/>
          <w:szCs w:val="24"/>
        </w:rPr>
        <w:t xml:space="preserve">Обеспечение регулярного информирования персонала подразделения о функционировании и совершенствовании СМК. </w:t>
      </w:r>
    </w:p>
    <w:p w:rsidR="001A20C7" w:rsidRPr="00482178" w:rsidRDefault="001A20C7" w:rsidP="001A20C7">
      <w:pPr>
        <w:pStyle w:val="HTML"/>
        <w:numPr>
          <w:ilvl w:val="2"/>
          <w:numId w:val="36"/>
        </w:numPr>
        <w:tabs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2178">
        <w:rPr>
          <w:rFonts w:ascii="Times New Roman" w:hAnsi="Times New Roman" w:cs="Times New Roman"/>
          <w:sz w:val="24"/>
          <w:szCs w:val="24"/>
        </w:rPr>
        <w:t xml:space="preserve">Соблюдение процедур и инструкций СМК и участие в совершенствовании системы менеджмента качества. </w:t>
      </w:r>
    </w:p>
    <w:p w:rsidR="001A20C7" w:rsidRDefault="001A20C7" w:rsidP="001A20C7">
      <w:pPr>
        <w:pStyle w:val="HTML"/>
        <w:numPr>
          <w:ilvl w:val="1"/>
          <w:numId w:val="39"/>
        </w:numPr>
        <w:tabs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5C64">
        <w:rPr>
          <w:rFonts w:ascii="Times New Roman" w:hAnsi="Times New Roman" w:cs="Times New Roman"/>
          <w:i/>
          <w:sz w:val="24"/>
          <w:szCs w:val="24"/>
        </w:rPr>
        <w:t>Обязанности в области охраны труда и обеспечения безопасных условий труда сотрудников Предприятия:</w:t>
      </w:r>
    </w:p>
    <w:p w:rsidR="001A20C7" w:rsidRPr="00482178" w:rsidRDefault="001A20C7" w:rsidP="001A20C7">
      <w:pPr>
        <w:pStyle w:val="HTML"/>
        <w:numPr>
          <w:ilvl w:val="2"/>
          <w:numId w:val="37"/>
        </w:numPr>
        <w:tabs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5C64">
        <w:rPr>
          <w:rFonts w:ascii="Times New Roman" w:hAnsi="Times New Roman" w:cs="Times New Roman"/>
          <w:sz w:val="24"/>
          <w:szCs w:val="24"/>
        </w:rPr>
        <w:t>Оказание необходимого содействия в расследовании несчастных случаев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A20C7" w:rsidRPr="00482178" w:rsidRDefault="001A20C7" w:rsidP="001A20C7">
      <w:pPr>
        <w:pStyle w:val="HTML"/>
        <w:numPr>
          <w:ilvl w:val="2"/>
          <w:numId w:val="37"/>
        </w:numPr>
        <w:tabs>
          <w:tab w:val="left" w:pos="0"/>
          <w:tab w:val="left" w:pos="1418"/>
          <w:tab w:val="left" w:pos="1560"/>
        </w:tabs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82178">
        <w:rPr>
          <w:rFonts w:ascii="Times New Roman" w:hAnsi="Times New Roman" w:cs="Times New Roman"/>
          <w:sz w:val="24"/>
          <w:szCs w:val="24"/>
        </w:rPr>
        <w:t>Информирование работников от лица работодателя о состоянии условий безопасности труда на рабочих местах, а также о применяемых мерах по улучшению с</w:t>
      </w:r>
      <w:r w:rsidRPr="00482178">
        <w:rPr>
          <w:rFonts w:ascii="Times New Roman" w:hAnsi="Times New Roman" w:cs="Times New Roman"/>
          <w:sz w:val="24"/>
          <w:szCs w:val="24"/>
        </w:rPr>
        <w:t>о</w:t>
      </w:r>
      <w:r w:rsidRPr="00482178">
        <w:rPr>
          <w:rFonts w:ascii="Times New Roman" w:hAnsi="Times New Roman" w:cs="Times New Roman"/>
          <w:sz w:val="24"/>
          <w:szCs w:val="24"/>
        </w:rPr>
        <w:t>стояния охраны труда.</w:t>
      </w:r>
    </w:p>
    <w:p w:rsidR="003542F1" w:rsidRPr="003542F1" w:rsidRDefault="003542F1" w:rsidP="003542F1">
      <w:pPr>
        <w:pStyle w:val="HTML"/>
        <w:tabs>
          <w:tab w:val="clear" w:pos="916"/>
          <w:tab w:val="left" w:pos="709"/>
          <w:tab w:val="left" w:pos="1418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C79DE" w:rsidRPr="00855C83" w:rsidRDefault="003C79DE" w:rsidP="00855C83">
      <w:pPr>
        <w:ind w:firstLine="709"/>
        <w:rPr>
          <w:rFonts w:ascii="Times New Roman" w:hAnsi="Times New Roman" w:cs="Times New Roman"/>
          <w:b/>
          <w:color w:val="333333"/>
          <w:sz w:val="32"/>
          <w:szCs w:val="28"/>
          <w:shd w:val="clear" w:color="auto" w:fill="F8F9F9"/>
        </w:rPr>
      </w:pPr>
    </w:p>
    <w:p w:rsidR="004C617A" w:rsidRDefault="004C617A" w:rsidP="00EC3475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8F9F9"/>
        </w:rPr>
      </w:pPr>
    </w:p>
    <w:p w:rsidR="004C617A" w:rsidRDefault="004C617A" w:rsidP="00EC3475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8F9F9"/>
        </w:rPr>
      </w:pPr>
    </w:p>
    <w:p w:rsidR="004C617A" w:rsidRDefault="004C617A" w:rsidP="00EC3475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8F9F9"/>
        </w:rPr>
      </w:pPr>
    </w:p>
    <w:p w:rsidR="004C617A" w:rsidRDefault="004C617A" w:rsidP="00EC3475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8F9F9"/>
        </w:rPr>
      </w:pPr>
    </w:p>
    <w:p w:rsidR="004C617A" w:rsidRDefault="004C617A" w:rsidP="00EC3475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8F9F9"/>
        </w:rPr>
      </w:pPr>
    </w:p>
    <w:p w:rsidR="004C617A" w:rsidRDefault="004C617A" w:rsidP="00EC3475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8F9F9"/>
        </w:rPr>
      </w:pPr>
    </w:p>
    <w:p w:rsidR="004C617A" w:rsidRDefault="004C617A" w:rsidP="00EC3475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8F9F9"/>
        </w:rPr>
      </w:pPr>
    </w:p>
    <w:p w:rsidR="004C617A" w:rsidRDefault="004C617A" w:rsidP="00EC3475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8F9F9"/>
        </w:rPr>
      </w:pPr>
    </w:p>
    <w:p w:rsidR="004C617A" w:rsidRDefault="004C617A" w:rsidP="00EC3475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8F9F9"/>
        </w:rPr>
      </w:pPr>
    </w:p>
    <w:p w:rsidR="004C617A" w:rsidRDefault="004C617A" w:rsidP="00EC3475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8F9F9"/>
        </w:rPr>
      </w:pPr>
    </w:p>
    <w:p w:rsidR="004C617A" w:rsidRDefault="004C617A" w:rsidP="004C617A">
      <w:pPr>
        <w:rPr>
          <w:rFonts w:ascii="Times New Roman" w:hAnsi="Times New Roman" w:cs="Times New Roman"/>
          <w:b/>
          <w:sz w:val="28"/>
        </w:rPr>
      </w:pPr>
      <w:r w:rsidRPr="004C617A">
        <w:rPr>
          <w:rFonts w:ascii="Times New Roman" w:hAnsi="Times New Roman" w:cs="Times New Roman"/>
          <w:b/>
          <w:sz w:val="28"/>
        </w:rPr>
        <w:lastRenderedPageBreak/>
        <w:t>АЗВТ</w:t>
      </w:r>
    </w:p>
    <w:p w:rsidR="004C617A" w:rsidRDefault="004C617A" w:rsidP="004C617A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(а</w:t>
      </w:r>
      <w:r w:rsidRPr="004C617A">
        <w:rPr>
          <w:rFonts w:ascii="Times New Roman" w:hAnsi="Times New Roman" w:cs="Times New Roman"/>
          <w:b/>
          <w:sz w:val="28"/>
        </w:rPr>
        <w:t>втоматические закрытия воздушных труб</w:t>
      </w:r>
      <w:r>
        <w:rPr>
          <w:rFonts w:ascii="Times New Roman" w:hAnsi="Times New Roman" w:cs="Times New Roman"/>
          <w:b/>
          <w:sz w:val="28"/>
        </w:rPr>
        <w:t>)</w:t>
      </w:r>
    </w:p>
    <w:p w:rsidR="004C617A" w:rsidRPr="00ED6978" w:rsidRDefault="004C617A" w:rsidP="00ED6978">
      <w:pPr>
        <w:pStyle w:val="a6"/>
        <w:numPr>
          <w:ilvl w:val="0"/>
          <w:numId w:val="43"/>
        </w:numPr>
        <w:jc w:val="left"/>
        <w:rPr>
          <w:rFonts w:ascii="Times New Roman" w:hAnsi="Times New Roman" w:cs="Times New Roman"/>
          <w:sz w:val="28"/>
        </w:rPr>
      </w:pPr>
      <w:r w:rsidRPr="00ED6978">
        <w:rPr>
          <w:rFonts w:ascii="Times New Roman" w:hAnsi="Times New Roman" w:cs="Times New Roman"/>
          <w:sz w:val="28"/>
        </w:rPr>
        <w:t>Общие положения</w:t>
      </w:r>
    </w:p>
    <w:p w:rsidR="004C617A" w:rsidRPr="00ED6978" w:rsidRDefault="004C617A" w:rsidP="00ED697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ED6978">
        <w:rPr>
          <w:rFonts w:ascii="Times New Roman" w:hAnsi="Times New Roman" w:cs="Times New Roman"/>
          <w:sz w:val="28"/>
        </w:rPr>
        <w:t>Требования о необходимости иметь устройства для закрытия возду</w:t>
      </w:r>
      <w:r w:rsidRPr="00ED6978">
        <w:rPr>
          <w:rFonts w:ascii="Times New Roman" w:hAnsi="Times New Roman" w:cs="Times New Roman"/>
          <w:sz w:val="28"/>
        </w:rPr>
        <w:t>ш</w:t>
      </w:r>
      <w:r w:rsidRPr="00ED6978">
        <w:rPr>
          <w:rFonts w:ascii="Times New Roman" w:hAnsi="Times New Roman" w:cs="Times New Roman"/>
          <w:sz w:val="28"/>
        </w:rPr>
        <w:t>ных труб балластных танков описаны в Правиле 20 Конвенции о грузовой марке (1966).</w:t>
      </w:r>
    </w:p>
    <w:p w:rsidR="004C617A" w:rsidRPr="004C617A" w:rsidRDefault="004C617A" w:rsidP="004C617A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5372850" cy="2638793"/>
            <wp:effectExtent l="19050" t="0" r="0" b="0"/>
            <wp:docPr id="1" name="Рисунок 0" descr="d0b3d180d183d0b7-d0bcd0b0d180d0bad0b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0b3d180d183d0b7-d0bcd0b0d180d0bad0b0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72850" cy="2638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617A" w:rsidRPr="00ED6978" w:rsidRDefault="004C617A" w:rsidP="00ED697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ED6978">
        <w:rPr>
          <w:rFonts w:ascii="Times New Roman" w:hAnsi="Times New Roman" w:cs="Times New Roman"/>
          <w:sz w:val="28"/>
        </w:rPr>
        <w:t>Как указано в конвенции, закрытия предотвращают поступление воды в балластный танк. Однако возникла другая проблема. В полностью закр</w:t>
      </w:r>
      <w:r w:rsidRPr="00ED6978">
        <w:rPr>
          <w:rFonts w:ascii="Times New Roman" w:hAnsi="Times New Roman" w:cs="Times New Roman"/>
          <w:sz w:val="28"/>
        </w:rPr>
        <w:t>ы</w:t>
      </w:r>
      <w:r w:rsidRPr="00ED6978">
        <w:rPr>
          <w:rFonts w:ascii="Times New Roman" w:hAnsi="Times New Roman" w:cs="Times New Roman"/>
          <w:sz w:val="28"/>
        </w:rPr>
        <w:t>том балластном танке, имеющем внутри свободную поверхность жидкости — из-за качки, балластировки и т.д. — создается дополнительное давл</w:t>
      </w:r>
      <w:r w:rsidRPr="00ED6978">
        <w:rPr>
          <w:rFonts w:ascii="Times New Roman" w:hAnsi="Times New Roman" w:cs="Times New Roman"/>
          <w:sz w:val="28"/>
        </w:rPr>
        <w:t>е</w:t>
      </w:r>
      <w:r w:rsidRPr="00ED6978">
        <w:rPr>
          <w:rFonts w:ascii="Times New Roman" w:hAnsi="Times New Roman" w:cs="Times New Roman"/>
          <w:sz w:val="28"/>
        </w:rPr>
        <w:t>ние/</w:t>
      </w:r>
      <w:proofErr w:type="gramStart"/>
      <w:r w:rsidRPr="00ED6978">
        <w:rPr>
          <w:rFonts w:ascii="Times New Roman" w:hAnsi="Times New Roman" w:cs="Times New Roman"/>
          <w:sz w:val="28"/>
        </w:rPr>
        <w:t>вакуум</w:t>
      </w:r>
      <w:proofErr w:type="gramEnd"/>
      <w:r w:rsidRPr="00ED6978">
        <w:rPr>
          <w:rFonts w:ascii="Times New Roman" w:hAnsi="Times New Roman" w:cs="Times New Roman"/>
          <w:sz w:val="28"/>
        </w:rPr>
        <w:t xml:space="preserve"> — который может создать условия для повреждения конструкции танка.</w:t>
      </w:r>
    </w:p>
    <w:p w:rsidR="004C617A" w:rsidRPr="00ED6978" w:rsidRDefault="004C617A" w:rsidP="00ED697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ED6978">
        <w:rPr>
          <w:rFonts w:ascii="Times New Roman" w:hAnsi="Times New Roman" w:cs="Times New Roman"/>
          <w:sz w:val="28"/>
        </w:rPr>
        <w:t>Ясность в этом вопросе была представлена в унифицированном треб</w:t>
      </w:r>
      <w:r w:rsidRPr="00ED6978">
        <w:rPr>
          <w:rFonts w:ascii="Times New Roman" w:hAnsi="Times New Roman" w:cs="Times New Roman"/>
          <w:sz w:val="28"/>
        </w:rPr>
        <w:t>о</w:t>
      </w:r>
      <w:r w:rsidRPr="00ED6978">
        <w:rPr>
          <w:rFonts w:ascii="Times New Roman" w:hAnsi="Times New Roman" w:cs="Times New Roman"/>
          <w:sz w:val="28"/>
        </w:rPr>
        <w:t>вании МАКО P3 (1991г), которое вводит требования к конструкции устро</w:t>
      </w:r>
      <w:r w:rsidRPr="00ED6978">
        <w:rPr>
          <w:rFonts w:ascii="Times New Roman" w:hAnsi="Times New Roman" w:cs="Times New Roman"/>
          <w:sz w:val="28"/>
        </w:rPr>
        <w:t>й</w:t>
      </w:r>
      <w:r w:rsidRPr="00ED6978">
        <w:rPr>
          <w:rFonts w:ascii="Times New Roman" w:hAnsi="Times New Roman" w:cs="Times New Roman"/>
          <w:sz w:val="28"/>
        </w:rPr>
        <w:t>ства, требования к проверкам и испытаниям.</w:t>
      </w:r>
    </w:p>
    <w:p w:rsidR="004C617A" w:rsidRPr="00ED6978" w:rsidRDefault="004C617A" w:rsidP="00ED697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ED6978">
        <w:rPr>
          <w:rFonts w:ascii="Times New Roman" w:hAnsi="Times New Roman" w:cs="Times New Roman"/>
          <w:sz w:val="28"/>
        </w:rPr>
        <w:t>В частности, согласно п.п.3.2.6 UT P3 МАКО основной задачей</w:t>
      </w:r>
      <w:r w:rsidR="00ED6978">
        <w:rPr>
          <w:rFonts w:ascii="Times New Roman" w:hAnsi="Times New Roman" w:cs="Times New Roman"/>
          <w:sz w:val="28"/>
        </w:rPr>
        <w:t xml:space="preserve"> АЗВТ</w:t>
      </w:r>
      <w:r w:rsidRPr="00ED6978">
        <w:rPr>
          <w:rFonts w:ascii="Times New Roman" w:hAnsi="Times New Roman" w:cs="Times New Roman"/>
          <w:sz w:val="28"/>
        </w:rPr>
        <w:t>:</w:t>
      </w:r>
      <w:r w:rsidRPr="00ED6978">
        <w:rPr>
          <w:rFonts w:ascii="Times New Roman" w:hAnsi="Times New Roman" w:cs="Times New Roman"/>
          <w:sz w:val="28"/>
        </w:rPr>
        <w:br/>
      </w:r>
      <w:r w:rsidR="00ED6978">
        <w:rPr>
          <w:rFonts w:ascii="Times New Roman" w:hAnsi="Times New Roman" w:cs="Times New Roman"/>
          <w:sz w:val="28"/>
        </w:rPr>
        <w:t xml:space="preserve">            - </w:t>
      </w:r>
      <w:r w:rsidRPr="00ED6978">
        <w:rPr>
          <w:rFonts w:ascii="Times New Roman" w:hAnsi="Times New Roman" w:cs="Times New Roman"/>
          <w:sz w:val="28"/>
        </w:rPr>
        <w:t>предотвращать свободное поступление воды в танк;</w:t>
      </w:r>
      <w:r w:rsidRPr="00ED6978">
        <w:rPr>
          <w:rFonts w:ascii="Times New Roman" w:hAnsi="Times New Roman" w:cs="Times New Roman"/>
          <w:sz w:val="28"/>
        </w:rPr>
        <w:br/>
      </w:r>
      <w:r w:rsidR="00ED6978">
        <w:rPr>
          <w:rFonts w:ascii="Times New Roman" w:hAnsi="Times New Roman" w:cs="Times New Roman"/>
          <w:sz w:val="28"/>
        </w:rPr>
        <w:t xml:space="preserve">            -    </w:t>
      </w:r>
      <w:r w:rsidRPr="00ED6978">
        <w:rPr>
          <w:rFonts w:ascii="Times New Roman" w:hAnsi="Times New Roman" w:cs="Times New Roman"/>
          <w:sz w:val="28"/>
        </w:rPr>
        <w:t>обеспечивать проход воздуха или жидкости для предотвращения чрезмерного давления или вакуума в танке.</w:t>
      </w:r>
    </w:p>
    <w:p w:rsidR="004C617A" w:rsidRPr="00ED6978" w:rsidRDefault="004C617A" w:rsidP="00ED6978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8F9F9"/>
        </w:rPr>
      </w:pPr>
    </w:p>
    <w:p w:rsidR="004C617A" w:rsidRPr="00ED6978" w:rsidRDefault="004C617A" w:rsidP="00ED6978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8F9F9"/>
        </w:rPr>
      </w:pPr>
    </w:p>
    <w:p w:rsidR="004C617A" w:rsidRPr="00ED6978" w:rsidRDefault="004C617A" w:rsidP="00ED6978">
      <w:pPr>
        <w:pStyle w:val="a6"/>
        <w:numPr>
          <w:ilvl w:val="0"/>
          <w:numId w:val="43"/>
        </w:numPr>
        <w:jc w:val="left"/>
        <w:rPr>
          <w:rFonts w:ascii="Times New Roman" w:hAnsi="Times New Roman" w:cs="Times New Roman"/>
          <w:sz w:val="28"/>
        </w:rPr>
      </w:pPr>
      <w:r w:rsidRPr="00ED6978">
        <w:rPr>
          <w:rFonts w:ascii="Times New Roman" w:hAnsi="Times New Roman" w:cs="Times New Roman"/>
          <w:sz w:val="28"/>
        </w:rPr>
        <w:lastRenderedPageBreak/>
        <w:t>Принцип работы АЗВТ.</w:t>
      </w:r>
    </w:p>
    <w:p w:rsidR="00940AE1" w:rsidRDefault="004C617A" w:rsidP="004C617A">
      <w:pPr>
        <w:ind w:left="-1276" w:firstLine="709"/>
        <w:jc w:val="left"/>
        <w:rPr>
          <w:rFonts w:ascii="Times New Roman" w:hAnsi="Times New Roman" w:cs="Times New Roman"/>
          <w:color w:val="333333"/>
          <w:sz w:val="28"/>
          <w:szCs w:val="28"/>
          <w:shd w:val="clear" w:color="auto" w:fill="F8F9F9"/>
        </w:rPr>
      </w:pPr>
      <w:r>
        <w:rPr>
          <w:rFonts w:ascii="Times New Roman" w:hAnsi="Times New Roman" w:cs="Times New Roman"/>
          <w:noProof/>
          <w:color w:val="333333"/>
          <w:sz w:val="28"/>
          <w:szCs w:val="28"/>
          <w:shd w:val="clear" w:color="auto" w:fill="F8F9F9"/>
          <w:lang w:eastAsia="ru-RU"/>
        </w:rPr>
        <w:drawing>
          <wp:inline distT="0" distB="0" distL="0" distR="0">
            <wp:extent cx="3161471" cy="3935896"/>
            <wp:effectExtent l="19050" t="0" r="829" b="0"/>
            <wp:docPr id="2" name="Рисунок 1" descr="d0b2d0bed0b7d0b4d183d188d0bdd0b0d18f-d0b3d0bed0bbd0bed0b2d0bad0b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0b2d0bed0b7d0b4d183d188d0bdd0b0d18f-d0b3d0bed0bbd0bed0b2d0bad0b01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0497" cy="3934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333333"/>
          <w:sz w:val="28"/>
          <w:szCs w:val="28"/>
          <w:shd w:val="clear" w:color="auto" w:fill="F8F9F9"/>
          <w:lang w:eastAsia="ru-RU"/>
        </w:rPr>
        <w:drawing>
          <wp:inline distT="0" distB="0" distL="0" distR="0">
            <wp:extent cx="2318634" cy="3935896"/>
            <wp:effectExtent l="19050" t="0" r="5466" b="0"/>
            <wp:docPr id="3" name="Рисунок 2" descr="d0b2d0bed0b7d0b4d183d188d0bdd0b0d18f-d0b3d0bed0bbd0bed0b2d0bad0b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0b2d0bed0b7d0b4d183d188d0bdd0b0d18f-d0b3d0bed0bbd0bed0b2d0bad0b02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0701" cy="3939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0AE1" w:rsidRDefault="00940AE1" w:rsidP="004C617A">
      <w:pPr>
        <w:ind w:left="-1276" w:firstLine="709"/>
        <w:jc w:val="left"/>
        <w:rPr>
          <w:rFonts w:ascii="Times New Roman" w:hAnsi="Times New Roman" w:cs="Times New Roman"/>
          <w:color w:val="333333"/>
          <w:sz w:val="28"/>
          <w:szCs w:val="28"/>
          <w:shd w:val="clear" w:color="auto" w:fill="F8F9F9"/>
        </w:rPr>
      </w:pPr>
    </w:p>
    <w:p w:rsidR="00940AE1" w:rsidRPr="00ED6978" w:rsidRDefault="00940AE1" w:rsidP="00ED697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ED6978">
        <w:rPr>
          <w:rFonts w:ascii="Times New Roman" w:hAnsi="Times New Roman" w:cs="Times New Roman"/>
          <w:sz w:val="28"/>
        </w:rPr>
        <w:t>Как видно конструкция головки состоит из двухкорпусной констру</w:t>
      </w:r>
      <w:r w:rsidRPr="00ED6978">
        <w:rPr>
          <w:rFonts w:ascii="Times New Roman" w:hAnsi="Times New Roman" w:cs="Times New Roman"/>
          <w:sz w:val="28"/>
        </w:rPr>
        <w:t>к</w:t>
      </w:r>
      <w:r w:rsidRPr="00ED6978">
        <w:rPr>
          <w:rFonts w:ascii="Times New Roman" w:hAnsi="Times New Roman" w:cs="Times New Roman"/>
          <w:sz w:val="28"/>
        </w:rPr>
        <w:t>ции, внутри которой расположен поплавковый шар.</w:t>
      </w:r>
    </w:p>
    <w:p w:rsidR="00940AE1" w:rsidRDefault="00940AE1" w:rsidP="00940AE1">
      <w:pPr>
        <w:ind w:firstLine="709"/>
        <w:rPr>
          <w:rFonts w:ascii="Times New Roman" w:hAnsi="Times New Roman" w:cs="Times New Roman"/>
          <w:color w:val="333333"/>
          <w:sz w:val="28"/>
          <w:szCs w:val="28"/>
          <w:shd w:val="clear" w:color="auto" w:fill="F8F9F9"/>
        </w:rPr>
      </w:pPr>
      <w:r>
        <w:rPr>
          <w:rFonts w:ascii="Times New Roman" w:hAnsi="Times New Roman" w:cs="Times New Roman"/>
          <w:noProof/>
          <w:color w:val="333333"/>
          <w:sz w:val="28"/>
          <w:szCs w:val="28"/>
          <w:shd w:val="clear" w:color="auto" w:fill="F8F9F9"/>
          <w:lang w:eastAsia="ru-RU"/>
        </w:rPr>
        <w:drawing>
          <wp:inline distT="0" distB="0" distL="0" distR="0">
            <wp:extent cx="2628099" cy="3442914"/>
            <wp:effectExtent l="19050" t="0" r="801" b="0"/>
            <wp:docPr id="4" name="Рисунок 3" descr="d0b2d0bed0b7d0b4d183d188d0bdd0b0d18f-d0b3d0bed0bbd0bed0b2d0bad0b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0b2d0bed0b7d0b4d183d188d0bdd0b0d18f-d0b3d0bed0bbd0bed0b2d0bad0b03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7697" cy="3442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0AE1" w:rsidRDefault="00940AE1" w:rsidP="00940AE1">
      <w:pPr>
        <w:ind w:firstLine="709"/>
        <w:rPr>
          <w:rFonts w:ascii="Times New Roman" w:hAnsi="Times New Roman" w:cs="Times New Roman"/>
          <w:color w:val="333333"/>
          <w:sz w:val="28"/>
          <w:szCs w:val="28"/>
          <w:shd w:val="clear" w:color="auto" w:fill="F8F9F9"/>
        </w:rPr>
      </w:pPr>
    </w:p>
    <w:p w:rsidR="00940AE1" w:rsidRPr="0032539E" w:rsidRDefault="00940AE1" w:rsidP="0032539E">
      <w:pPr>
        <w:ind w:firstLine="709"/>
        <w:jc w:val="both"/>
        <w:rPr>
          <w:rFonts w:ascii="Times New Roman" w:hAnsi="Times New Roman" w:cs="Times New Roman"/>
          <w:sz w:val="28"/>
        </w:rPr>
      </w:pPr>
      <w:r w:rsidRPr="0032539E">
        <w:rPr>
          <w:rFonts w:ascii="Times New Roman" w:hAnsi="Times New Roman" w:cs="Times New Roman"/>
          <w:sz w:val="28"/>
        </w:rPr>
        <w:lastRenderedPageBreak/>
        <w:t xml:space="preserve">При обычном эксплуатационном состоянии судна —  воздух, жидкость из балластного танка могу свободно выходить (по трубе, обходя внутренний отсек, черед верхнее отверстие во внутренний отсек и наружу). При этом воздух также может </w:t>
      </w:r>
      <w:r w:rsidR="003E7043" w:rsidRPr="0032539E">
        <w:rPr>
          <w:rFonts w:ascii="Times New Roman" w:hAnsi="Times New Roman" w:cs="Times New Roman"/>
          <w:sz w:val="28"/>
        </w:rPr>
        <w:t>свободно,</w:t>
      </w:r>
      <w:r w:rsidRPr="0032539E">
        <w:rPr>
          <w:rFonts w:ascii="Times New Roman" w:hAnsi="Times New Roman" w:cs="Times New Roman"/>
          <w:sz w:val="28"/>
        </w:rPr>
        <w:t xml:space="preserve"> и поступать в балластный отсек.</w:t>
      </w:r>
    </w:p>
    <w:p w:rsidR="00940AE1" w:rsidRPr="0032539E" w:rsidRDefault="00940AE1" w:rsidP="0032539E">
      <w:pPr>
        <w:ind w:firstLine="709"/>
        <w:jc w:val="both"/>
        <w:rPr>
          <w:rFonts w:ascii="Times New Roman" w:hAnsi="Times New Roman" w:cs="Times New Roman"/>
          <w:sz w:val="28"/>
        </w:rPr>
      </w:pPr>
      <w:r w:rsidRPr="0032539E">
        <w:rPr>
          <w:rFonts w:ascii="Times New Roman" w:hAnsi="Times New Roman" w:cs="Times New Roman"/>
          <w:sz w:val="28"/>
        </w:rPr>
        <w:t>В случаях, когда воздушная головка погружается в воду (волны, зато</w:t>
      </w:r>
      <w:r w:rsidRPr="0032539E">
        <w:rPr>
          <w:rFonts w:ascii="Times New Roman" w:hAnsi="Times New Roman" w:cs="Times New Roman"/>
          <w:sz w:val="28"/>
        </w:rPr>
        <w:t>п</w:t>
      </w:r>
      <w:r w:rsidRPr="0032539E">
        <w:rPr>
          <w:rFonts w:ascii="Times New Roman" w:hAnsi="Times New Roman" w:cs="Times New Roman"/>
          <w:sz w:val="28"/>
        </w:rPr>
        <w:t>ление) — поплавковый шарик всплывает — запирая отверстие в верхней ча</w:t>
      </w:r>
      <w:r w:rsidRPr="0032539E">
        <w:rPr>
          <w:rFonts w:ascii="Times New Roman" w:hAnsi="Times New Roman" w:cs="Times New Roman"/>
          <w:sz w:val="28"/>
        </w:rPr>
        <w:t>с</w:t>
      </w:r>
      <w:r w:rsidRPr="0032539E">
        <w:rPr>
          <w:rFonts w:ascii="Times New Roman" w:hAnsi="Times New Roman" w:cs="Times New Roman"/>
          <w:sz w:val="28"/>
        </w:rPr>
        <w:t>ти внутреннего отсека — предотвращая поступление воды дальше.</w:t>
      </w:r>
    </w:p>
    <w:p w:rsidR="00442FF9" w:rsidRDefault="00940AE1" w:rsidP="00ED6978">
      <w:pPr>
        <w:ind w:firstLine="709"/>
        <w:rPr>
          <w:rFonts w:ascii="Times New Roman" w:hAnsi="Times New Roman" w:cs="Times New Roman"/>
          <w:color w:val="333333"/>
          <w:sz w:val="28"/>
          <w:szCs w:val="28"/>
          <w:shd w:val="clear" w:color="auto" w:fill="F8F9F9"/>
        </w:rPr>
      </w:pPr>
      <w:r>
        <w:rPr>
          <w:rFonts w:ascii="Times New Roman" w:hAnsi="Times New Roman" w:cs="Times New Roman"/>
          <w:noProof/>
          <w:color w:val="333333"/>
          <w:sz w:val="28"/>
          <w:szCs w:val="28"/>
          <w:shd w:val="clear" w:color="auto" w:fill="F8F9F9"/>
          <w:lang w:eastAsia="ru-RU"/>
        </w:rPr>
        <w:drawing>
          <wp:inline distT="0" distB="0" distL="0" distR="0">
            <wp:extent cx="2435192" cy="3638349"/>
            <wp:effectExtent l="19050" t="0" r="3208" b="0"/>
            <wp:docPr id="5" name="Рисунок 4" descr="d0b2d0bed0b7d0b4d183d188d0bdd0b0d18f-d0b3d0bed0bbd0bed0b2d0bad0b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0b2d0bed0b7d0b4d183d188d0bdd0b0d18f-d0b3d0bed0bbd0bed0b2d0bad0b04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5192" cy="3638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FF9" w:rsidRDefault="00442FF9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8F9F9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8F9F9"/>
        </w:rPr>
        <w:br w:type="page"/>
      </w:r>
    </w:p>
    <w:p w:rsidR="00442FF9" w:rsidRDefault="00442FF9" w:rsidP="00442FF9">
      <w:pPr>
        <w:rPr>
          <w:rFonts w:ascii="Times New Roman" w:hAnsi="Times New Roman" w:cs="Times New Roman"/>
          <w:b/>
        </w:rPr>
      </w:pPr>
      <w:r w:rsidRPr="00442FF9">
        <w:rPr>
          <w:rFonts w:ascii="Times New Roman" w:hAnsi="Times New Roman" w:cs="Times New Roman"/>
          <w:b/>
          <w:sz w:val="28"/>
        </w:rPr>
        <w:lastRenderedPageBreak/>
        <w:t>Индивидуальное задание.</w:t>
      </w:r>
    </w:p>
    <w:p w:rsidR="00442FF9" w:rsidRDefault="00442FF9" w:rsidP="00B07FBC">
      <w:pPr>
        <w:ind w:firstLine="709"/>
        <w:jc w:val="both"/>
        <w:rPr>
          <w:rFonts w:ascii="Times New Roman" w:hAnsi="Times New Roman" w:cs="Times New Roman"/>
          <w:sz w:val="28"/>
        </w:rPr>
      </w:pPr>
      <w:r w:rsidRPr="00442FF9">
        <w:rPr>
          <w:rFonts w:ascii="Times New Roman" w:hAnsi="Times New Roman" w:cs="Times New Roman"/>
          <w:sz w:val="28"/>
        </w:rPr>
        <w:t xml:space="preserve">В процессе прохождения практики </w:t>
      </w:r>
      <w:r>
        <w:rPr>
          <w:rFonts w:ascii="Times New Roman" w:hAnsi="Times New Roman" w:cs="Times New Roman"/>
          <w:sz w:val="28"/>
        </w:rPr>
        <w:t>был рассмотрен полный технолог</w:t>
      </w:r>
      <w:r>
        <w:rPr>
          <w:rFonts w:ascii="Times New Roman" w:hAnsi="Times New Roman" w:cs="Times New Roman"/>
          <w:sz w:val="28"/>
        </w:rPr>
        <w:t>и</w:t>
      </w:r>
      <w:r w:rsidR="00267FAA">
        <w:rPr>
          <w:rFonts w:ascii="Times New Roman" w:hAnsi="Times New Roman" w:cs="Times New Roman"/>
          <w:sz w:val="28"/>
        </w:rPr>
        <w:t>ческий цикл изготовления</w:t>
      </w:r>
      <w:r>
        <w:rPr>
          <w:rFonts w:ascii="Times New Roman" w:hAnsi="Times New Roman" w:cs="Times New Roman"/>
          <w:sz w:val="28"/>
        </w:rPr>
        <w:t xml:space="preserve"> изделия АЗВТ.</w:t>
      </w:r>
    </w:p>
    <w:p w:rsidR="00EC3C47" w:rsidRDefault="00D10E02" w:rsidP="00B07FBC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Этапы изготовления:</w:t>
      </w:r>
    </w:p>
    <w:p w:rsidR="00D10E02" w:rsidRDefault="00D10E02" w:rsidP="00B07FBC">
      <w:pPr>
        <w:pStyle w:val="a6"/>
        <w:numPr>
          <w:ilvl w:val="0"/>
          <w:numId w:val="49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Вырезается на установке плазменной резке </w:t>
      </w:r>
      <w:proofErr w:type="spellStart"/>
      <w:r>
        <w:rPr>
          <w:rFonts w:ascii="Times New Roman" w:hAnsi="Times New Roman" w:cs="Times New Roman"/>
          <w:sz w:val="28"/>
          <w:lang w:val="en-US"/>
        </w:rPr>
        <w:t>Multicam</w:t>
      </w:r>
      <w:proofErr w:type="spellEnd"/>
      <w:r w:rsidRPr="00D10E02">
        <w:rPr>
          <w:rFonts w:ascii="Times New Roman" w:hAnsi="Times New Roman" w:cs="Times New Roman"/>
          <w:sz w:val="28"/>
        </w:rPr>
        <w:t xml:space="preserve"> 3000</w:t>
      </w:r>
      <w:r>
        <w:rPr>
          <w:rFonts w:ascii="Times New Roman" w:hAnsi="Times New Roman" w:cs="Times New Roman"/>
          <w:sz w:val="28"/>
        </w:rPr>
        <w:t xml:space="preserve"> детали из Ст3сп для наружного, внутреннего корпусов и щита отбойн</w:t>
      </w:r>
      <w:r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го;</w:t>
      </w:r>
    </w:p>
    <w:p w:rsidR="00D10E02" w:rsidRDefault="00D10E02" w:rsidP="00B07FBC">
      <w:pPr>
        <w:pStyle w:val="a6"/>
        <w:numPr>
          <w:ilvl w:val="0"/>
          <w:numId w:val="49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 установке гидроабразивной резке </w:t>
      </w:r>
      <w:proofErr w:type="spellStart"/>
      <w:r>
        <w:rPr>
          <w:rFonts w:ascii="Times New Roman" w:hAnsi="Times New Roman" w:cs="Times New Roman"/>
          <w:sz w:val="28"/>
          <w:lang w:val="en-US"/>
        </w:rPr>
        <w:t>Idroline</w:t>
      </w:r>
      <w:proofErr w:type="spellEnd"/>
      <w:r w:rsidRPr="00D10E02">
        <w:rPr>
          <w:rFonts w:ascii="Times New Roman" w:hAnsi="Times New Roman" w:cs="Times New Roman"/>
          <w:sz w:val="28"/>
        </w:rPr>
        <w:t xml:space="preserve"> 1740 </w:t>
      </w:r>
      <w:r>
        <w:rPr>
          <w:rFonts w:ascii="Times New Roman" w:hAnsi="Times New Roman" w:cs="Times New Roman"/>
          <w:sz w:val="28"/>
        </w:rPr>
        <w:t>вырезается прокладка, кольцо уплотнительное;</w:t>
      </w:r>
    </w:p>
    <w:p w:rsidR="00D10E02" w:rsidRDefault="00D10E02" w:rsidP="00B07FBC">
      <w:pPr>
        <w:pStyle w:val="a6"/>
        <w:numPr>
          <w:ilvl w:val="0"/>
          <w:numId w:val="49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гильотинных ножницах детали щита отбойного, и корпуса н</w:t>
      </w:r>
      <w:r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>ружного;</w:t>
      </w:r>
    </w:p>
    <w:p w:rsidR="00D10E02" w:rsidRDefault="00D10E02" w:rsidP="00B07FBC">
      <w:pPr>
        <w:pStyle w:val="a6"/>
        <w:numPr>
          <w:ilvl w:val="0"/>
          <w:numId w:val="49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Отрезается патрубок внутреннего корпуса на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ленточно-пильном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станке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Pegas</w:t>
      </w:r>
      <w:proofErr w:type="spellEnd"/>
      <w:r w:rsidRPr="00D10E02">
        <w:rPr>
          <w:rFonts w:ascii="Times New Roman" w:hAnsi="Times New Roman" w:cs="Times New Roman"/>
          <w:sz w:val="28"/>
        </w:rPr>
        <w:t xml:space="preserve"> 240*280</w:t>
      </w:r>
      <w:r>
        <w:rPr>
          <w:rFonts w:ascii="Times New Roman" w:hAnsi="Times New Roman" w:cs="Times New Roman"/>
          <w:sz w:val="28"/>
        </w:rPr>
        <w:t>;</w:t>
      </w:r>
    </w:p>
    <w:p w:rsidR="00D10E02" w:rsidRDefault="00D10E02" w:rsidP="00B07FBC">
      <w:pPr>
        <w:pStyle w:val="a6"/>
        <w:numPr>
          <w:ilvl w:val="0"/>
          <w:numId w:val="49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этапе механической обработке выполняется сверлильная оп</w:t>
      </w:r>
      <w:r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рация деталей </w:t>
      </w:r>
      <w:r w:rsidR="004D46EE">
        <w:rPr>
          <w:rFonts w:ascii="Times New Roman" w:hAnsi="Times New Roman" w:cs="Times New Roman"/>
          <w:sz w:val="28"/>
        </w:rPr>
        <w:t>для дальнейшего соединения болтами, а так же н</w:t>
      </w:r>
      <w:r w:rsidR="004D46EE">
        <w:rPr>
          <w:rFonts w:ascii="Times New Roman" w:hAnsi="Times New Roman" w:cs="Times New Roman"/>
          <w:sz w:val="28"/>
        </w:rPr>
        <w:t>а</w:t>
      </w:r>
      <w:r w:rsidR="004D46EE">
        <w:rPr>
          <w:rFonts w:ascii="Times New Roman" w:hAnsi="Times New Roman" w:cs="Times New Roman"/>
          <w:sz w:val="28"/>
        </w:rPr>
        <w:t>резается резьба;</w:t>
      </w:r>
    </w:p>
    <w:p w:rsidR="00CE2B5F" w:rsidRDefault="004D46EE" w:rsidP="00B07FBC">
      <w:pPr>
        <w:pStyle w:val="a6"/>
        <w:numPr>
          <w:ilvl w:val="0"/>
          <w:numId w:val="49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 сборочно-сварочном этапе производится сборка </w:t>
      </w:r>
      <w:r w:rsidR="00CE2B5F">
        <w:rPr>
          <w:rFonts w:ascii="Times New Roman" w:hAnsi="Times New Roman" w:cs="Times New Roman"/>
          <w:sz w:val="28"/>
        </w:rPr>
        <w:t>наружного</w:t>
      </w:r>
      <w:r>
        <w:rPr>
          <w:rFonts w:ascii="Times New Roman" w:hAnsi="Times New Roman" w:cs="Times New Roman"/>
          <w:sz w:val="28"/>
        </w:rPr>
        <w:t xml:space="preserve"> и внутреннего корпуса, с применением </w:t>
      </w:r>
      <w:r w:rsidR="00CE2B5F">
        <w:rPr>
          <w:rFonts w:ascii="Times New Roman" w:hAnsi="Times New Roman" w:cs="Times New Roman"/>
          <w:sz w:val="28"/>
        </w:rPr>
        <w:t>сварочных аппаратов и пл</w:t>
      </w:r>
      <w:r w:rsidR="00CE2B5F">
        <w:rPr>
          <w:rFonts w:ascii="Times New Roman" w:hAnsi="Times New Roman" w:cs="Times New Roman"/>
          <w:sz w:val="28"/>
        </w:rPr>
        <w:t>а</w:t>
      </w:r>
      <w:r w:rsidR="00CE2B5F">
        <w:rPr>
          <w:rFonts w:ascii="Times New Roman" w:hAnsi="Times New Roman" w:cs="Times New Roman"/>
          <w:sz w:val="28"/>
        </w:rPr>
        <w:t>вящего электрода марки УОНИИ 13/45А или проволока 08Г2С в среде аргона;</w:t>
      </w:r>
    </w:p>
    <w:p w:rsidR="00A65CC2" w:rsidRDefault="00A65CC2" w:rsidP="00B07FBC">
      <w:pPr>
        <w:pStyle w:val="a6"/>
        <w:numPr>
          <w:ilvl w:val="0"/>
          <w:numId w:val="49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Контроль сварки производится внешним осмотром, измерением и дополнительным испытанием на непроницаемость керосином на мел либо цветной дефектоскопией;</w:t>
      </w:r>
    </w:p>
    <w:p w:rsidR="00A65CC2" w:rsidRDefault="00A65CC2" w:rsidP="00B07FBC">
      <w:pPr>
        <w:pStyle w:val="a6"/>
        <w:numPr>
          <w:ilvl w:val="0"/>
          <w:numId w:val="49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Далее выполняется покрытие собранных корпусов грунтом ФЛК-03К методом воздушного напыления;</w:t>
      </w:r>
    </w:p>
    <w:p w:rsidR="00D10E02" w:rsidRDefault="00CE2B5F" w:rsidP="00B07FBC">
      <w:pPr>
        <w:pStyle w:val="a6"/>
        <w:numPr>
          <w:ilvl w:val="0"/>
          <w:numId w:val="49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Далее идет соединение наружного и внутреннего корпусов с у</w:t>
      </w:r>
      <w:r>
        <w:rPr>
          <w:rFonts w:ascii="Times New Roman" w:hAnsi="Times New Roman" w:cs="Times New Roman"/>
          <w:sz w:val="28"/>
        </w:rPr>
        <w:t>с</w:t>
      </w:r>
      <w:r>
        <w:rPr>
          <w:rFonts w:ascii="Times New Roman" w:hAnsi="Times New Roman" w:cs="Times New Roman"/>
          <w:sz w:val="28"/>
        </w:rPr>
        <w:t>тановкой прокладочных материалов (уплотнительные прокла</w:t>
      </w:r>
      <w:r>
        <w:rPr>
          <w:rFonts w:ascii="Times New Roman" w:hAnsi="Times New Roman" w:cs="Times New Roman"/>
          <w:sz w:val="28"/>
        </w:rPr>
        <w:t>д</w:t>
      </w:r>
      <w:r>
        <w:rPr>
          <w:rFonts w:ascii="Times New Roman" w:hAnsi="Times New Roman" w:cs="Times New Roman"/>
          <w:sz w:val="28"/>
        </w:rPr>
        <w:t>ка)</w:t>
      </w:r>
      <w:r w:rsidR="00A65CC2">
        <w:rPr>
          <w:rFonts w:ascii="Times New Roman" w:hAnsi="Times New Roman" w:cs="Times New Roman"/>
          <w:sz w:val="28"/>
        </w:rPr>
        <w:t xml:space="preserve"> с установкой сетки</w:t>
      </w:r>
      <w:r>
        <w:rPr>
          <w:rFonts w:ascii="Times New Roman" w:hAnsi="Times New Roman" w:cs="Times New Roman"/>
          <w:sz w:val="28"/>
        </w:rPr>
        <w:t>;</w:t>
      </w:r>
    </w:p>
    <w:p w:rsidR="00CE2B5F" w:rsidRDefault="00A65CC2" w:rsidP="00B07FBC">
      <w:pPr>
        <w:pStyle w:val="a6"/>
        <w:numPr>
          <w:ilvl w:val="0"/>
          <w:numId w:val="49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Проводится испытание изделия на герметичность;</w:t>
      </w:r>
    </w:p>
    <w:p w:rsidR="00A65CC2" w:rsidRDefault="00A65CC2" w:rsidP="00B07FBC">
      <w:pPr>
        <w:pStyle w:val="a6"/>
        <w:numPr>
          <w:ilvl w:val="0"/>
          <w:numId w:val="49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Далее </w:t>
      </w:r>
      <w:r w:rsidR="006F3AFC">
        <w:rPr>
          <w:rFonts w:ascii="Times New Roman" w:hAnsi="Times New Roman" w:cs="Times New Roman"/>
          <w:sz w:val="28"/>
        </w:rPr>
        <w:t>маркировочными кернами наносится маркировка;</w:t>
      </w:r>
    </w:p>
    <w:p w:rsidR="006F3AFC" w:rsidRPr="00D10E02" w:rsidRDefault="006F3AFC" w:rsidP="00B07FBC">
      <w:pPr>
        <w:pStyle w:val="a6"/>
        <w:numPr>
          <w:ilvl w:val="0"/>
          <w:numId w:val="49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Целиком окрашивание изделия грунтом ФЛ-03К </w:t>
      </w:r>
      <w:r w:rsidRPr="006F3AFC">
        <w:rPr>
          <w:rFonts w:ascii="Times New Roman" w:hAnsi="Times New Roman" w:cs="Times New Roman"/>
          <w:sz w:val="28"/>
        </w:rPr>
        <w:t>пульверизат</w:t>
      </w:r>
      <w:r w:rsidRPr="006F3AFC">
        <w:rPr>
          <w:rFonts w:ascii="Times New Roman" w:hAnsi="Times New Roman" w:cs="Times New Roman"/>
          <w:sz w:val="28"/>
        </w:rPr>
        <w:t>о</w:t>
      </w:r>
      <w:r w:rsidRPr="006F3AFC">
        <w:rPr>
          <w:rFonts w:ascii="Times New Roman" w:hAnsi="Times New Roman" w:cs="Times New Roman"/>
          <w:sz w:val="28"/>
        </w:rPr>
        <w:t>ром</w:t>
      </w:r>
      <w:r>
        <w:rPr>
          <w:rFonts w:ascii="Times New Roman" w:hAnsi="Times New Roman" w:cs="Times New Roman"/>
          <w:sz w:val="28"/>
        </w:rPr>
        <w:t>.</w:t>
      </w:r>
    </w:p>
    <w:p w:rsidR="004C617A" w:rsidRPr="00442FF9" w:rsidRDefault="00442FF9" w:rsidP="00B07FBC">
      <w:pPr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940AE1" w:rsidRPr="00442FF9">
        <w:rPr>
          <w:rFonts w:ascii="Times New Roman" w:hAnsi="Times New Roman" w:cs="Times New Roman"/>
          <w:b/>
        </w:rPr>
        <w:br w:type="page"/>
      </w:r>
    </w:p>
    <w:p w:rsidR="00855C83" w:rsidRPr="00EC3475" w:rsidRDefault="00A45A10" w:rsidP="00EC3475">
      <w:pPr>
        <w:rPr>
          <w:rFonts w:ascii="Times New Roman" w:hAnsi="Times New Roman" w:cs="Times New Roman"/>
          <w:b/>
          <w:sz w:val="28"/>
        </w:rPr>
      </w:pPr>
      <w:r w:rsidRPr="00EC3475">
        <w:rPr>
          <w:rFonts w:ascii="Times New Roman" w:hAnsi="Times New Roman" w:cs="Times New Roman"/>
          <w:b/>
          <w:sz w:val="28"/>
        </w:rPr>
        <w:lastRenderedPageBreak/>
        <w:t>Заключение</w:t>
      </w:r>
    </w:p>
    <w:p w:rsidR="00A45A10" w:rsidRPr="00EC3475" w:rsidRDefault="00FF6580" w:rsidP="00EC3475">
      <w:pPr>
        <w:ind w:firstLine="709"/>
        <w:jc w:val="left"/>
        <w:rPr>
          <w:rFonts w:ascii="Times New Roman" w:hAnsi="Times New Roman" w:cs="Times New Roman"/>
          <w:sz w:val="28"/>
        </w:rPr>
      </w:pPr>
      <w:r w:rsidRPr="00EC3475">
        <w:rPr>
          <w:rFonts w:ascii="Times New Roman" w:hAnsi="Times New Roman" w:cs="Times New Roman"/>
          <w:sz w:val="28"/>
        </w:rPr>
        <w:t>В период прохождения производственной практики я выполнил сл</w:t>
      </w:r>
      <w:r w:rsidRPr="00EC3475">
        <w:rPr>
          <w:rFonts w:ascii="Times New Roman" w:hAnsi="Times New Roman" w:cs="Times New Roman"/>
          <w:sz w:val="28"/>
        </w:rPr>
        <w:t>е</w:t>
      </w:r>
      <w:r w:rsidRPr="00EC3475">
        <w:rPr>
          <w:rFonts w:ascii="Times New Roman" w:hAnsi="Times New Roman" w:cs="Times New Roman"/>
          <w:sz w:val="28"/>
        </w:rPr>
        <w:t>дующую работу:</w:t>
      </w:r>
    </w:p>
    <w:p w:rsidR="00FF6580" w:rsidRPr="008D3B19" w:rsidRDefault="00FF6580" w:rsidP="008D3B19">
      <w:pPr>
        <w:pStyle w:val="a6"/>
        <w:numPr>
          <w:ilvl w:val="0"/>
          <w:numId w:val="40"/>
        </w:numPr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B19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ознакомился с организационной структурой, задачами и фун</w:t>
      </w:r>
      <w:r w:rsidRPr="008D3B1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D3B19">
        <w:rPr>
          <w:rFonts w:ascii="Times New Roman" w:eastAsia="Times New Roman" w:hAnsi="Times New Roman" w:cs="Times New Roman"/>
          <w:sz w:val="28"/>
          <w:szCs w:val="28"/>
          <w:lang w:eastAsia="ru-RU"/>
        </w:rPr>
        <w:t>циями отдела главного технолога;</w:t>
      </w:r>
    </w:p>
    <w:p w:rsidR="00FF6580" w:rsidRPr="008D3B19" w:rsidRDefault="00FF6580" w:rsidP="008D3B19">
      <w:pPr>
        <w:pStyle w:val="a6"/>
        <w:numPr>
          <w:ilvl w:val="0"/>
          <w:numId w:val="40"/>
        </w:numPr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B19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ознакомился с организационной структурой, задачами и фун</w:t>
      </w:r>
      <w:r w:rsidRPr="008D3B1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D3B19">
        <w:rPr>
          <w:rFonts w:ascii="Times New Roman" w:eastAsia="Times New Roman" w:hAnsi="Times New Roman" w:cs="Times New Roman"/>
          <w:sz w:val="28"/>
          <w:szCs w:val="28"/>
          <w:lang w:eastAsia="ru-RU"/>
        </w:rPr>
        <w:t>циями отдела главного конструктора;</w:t>
      </w:r>
    </w:p>
    <w:p w:rsidR="00FF6580" w:rsidRPr="008D3B19" w:rsidRDefault="00FF6580" w:rsidP="008D3B19">
      <w:pPr>
        <w:pStyle w:val="a6"/>
        <w:numPr>
          <w:ilvl w:val="0"/>
          <w:numId w:val="40"/>
        </w:numPr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B19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ознакомился с системой профессиональных обязанностей и должностными инструкциями специалистов отделов;</w:t>
      </w:r>
    </w:p>
    <w:p w:rsidR="006D3DC9" w:rsidRPr="008D3B19" w:rsidRDefault="006D3DC9" w:rsidP="008D3B19">
      <w:pPr>
        <w:pStyle w:val="a6"/>
        <w:numPr>
          <w:ilvl w:val="0"/>
          <w:numId w:val="40"/>
        </w:numPr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B19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изучал конструкторскую документацию предприятия;</w:t>
      </w:r>
    </w:p>
    <w:p w:rsidR="00FF6580" w:rsidRPr="008D3B19" w:rsidRDefault="006D3DC9" w:rsidP="008D3B19">
      <w:pPr>
        <w:pStyle w:val="a6"/>
        <w:numPr>
          <w:ilvl w:val="0"/>
          <w:numId w:val="40"/>
        </w:numPr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B19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</w:t>
      </w:r>
      <w:r w:rsidR="00BB3246" w:rsidRPr="008D3B19"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Pr="008D3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технологическую документацию предприятия;</w:t>
      </w:r>
    </w:p>
    <w:p w:rsidR="00A300BA" w:rsidRPr="008D3B19" w:rsidRDefault="00A300BA" w:rsidP="008D3B19">
      <w:pPr>
        <w:pStyle w:val="a6"/>
        <w:numPr>
          <w:ilvl w:val="0"/>
          <w:numId w:val="40"/>
        </w:numPr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B19">
        <w:rPr>
          <w:rFonts w:ascii="Times New Roman" w:eastAsia="Times New Roman" w:hAnsi="Times New Roman" w:cs="Times New Roman"/>
          <w:sz w:val="28"/>
          <w:szCs w:val="28"/>
          <w:lang w:eastAsia="ru-RU"/>
        </w:rPr>
        <w:t>учувствовал в деятельности предприятия и оказывал помощь специалистам.</w:t>
      </w:r>
    </w:p>
    <w:p w:rsidR="00FF6580" w:rsidRPr="00FF6580" w:rsidRDefault="00FF6580" w:rsidP="00A300BA">
      <w:pPr>
        <w:pStyle w:val="a6"/>
        <w:ind w:left="142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8F9F9"/>
        </w:rPr>
      </w:pPr>
    </w:p>
    <w:p w:rsidR="00FF6580" w:rsidRDefault="00FF6580" w:rsidP="00A45A10">
      <w:pPr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8F9F9"/>
        </w:rPr>
      </w:pPr>
    </w:p>
    <w:p w:rsidR="00FF6580" w:rsidRPr="00A45A10" w:rsidRDefault="00FF6580" w:rsidP="00A45A10">
      <w:pPr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8F9F9"/>
        </w:rPr>
      </w:pPr>
    </w:p>
    <w:sectPr w:rsidR="00FF6580" w:rsidRPr="00A45A10" w:rsidSect="00F53089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318" w:rsidRDefault="000D0318" w:rsidP="00F53089">
      <w:pPr>
        <w:spacing w:line="240" w:lineRule="auto"/>
      </w:pPr>
      <w:r>
        <w:separator/>
      </w:r>
    </w:p>
  </w:endnote>
  <w:endnote w:type="continuationSeparator" w:id="0">
    <w:p w:rsidR="000D0318" w:rsidRDefault="000D0318" w:rsidP="00F5308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9865987"/>
      <w:docPartObj>
        <w:docPartGallery w:val="Page Numbers (Bottom of Page)"/>
        <w:docPartUnique/>
      </w:docPartObj>
    </w:sdtPr>
    <w:sdtContent>
      <w:p w:rsidR="00D10E02" w:rsidRDefault="00D10E02">
        <w:pPr>
          <w:pStyle w:val="a9"/>
        </w:pPr>
        <w:fldSimple w:instr="PAGE   \* MERGEFORMAT">
          <w:r w:rsidR="00C31886">
            <w:rPr>
              <w:noProof/>
            </w:rPr>
            <w:t>16</w:t>
          </w:r>
        </w:fldSimple>
      </w:p>
    </w:sdtContent>
  </w:sdt>
  <w:p w:rsidR="00D10E02" w:rsidRDefault="00D10E02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02" w:rsidRDefault="00D10E02" w:rsidP="00F53089">
    <w:pPr>
      <w:pStyle w:val="a9"/>
      <w:tabs>
        <w:tab w:val="clear" w:pos="4677"/>
        <w:tab w:val="clear" w:pos="9355"/>
        <w:tab w:val="left" w:pos="409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318" w:rsidRDefault="000D0318" w:rsidP="00F53089">
      <w:pPr>
        <w:spacing w:line="240" w:lineRule="auto"/>
      </w:pPr>
      <w:r>
        <w:separator/>
      </w:r>
    </w:p>
  </w:footnote>
  <w:footnote w:type="continuationSeparator" w:id="0">
    <w:p w:rsidR="000D0318" w:rsidRDefault="000D0318" w:rsidP="00F5308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973DC"/>
    <w:multiLevelType w:val="multilevel"/>
    <w:tmpl w:val="FA064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43232B"/>
    <w:multiLevelType w:val="hybridMultilevel"/>
    <w:tmpl w:val="BD34FE8C"/>
    <w:lvl w:ilvl="0" w:tplc="041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8A43DFA"/>
    <w:multiLevelType w:val="multilevel"/>
    <w:tmpl w:val="F2ECE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3">
    <w:nsid w:val="0B4A40C8"/>
    <w:multiLevelType w:val="multilevel"/>
    <w:tmpl w:val="F52665A8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50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">
    <w:nsid w:val="0EE510FC"/>
    <w:multiLevelType w:val="multilevel"/>
    <w:tmpl w:val="8396A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577C5F"/>
    <w:multiLevelType w:val="multilevel"/>
    <w:tmpl w:val="4126C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B16723"/>
    <w:multiLevelType w:val="hybridMultilevel"/>
    <w:tmpl w:val="09B854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1CD14AF"/>
    <w:multiLevelType w:val="multilevel"/>
    <w:tmpl w:val="6DE8C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2AE51DF"/>
    <w:multiLevelType w:val="multilevel"/>
    <w:tmpl w:val="363E49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BB2229"/>
    <w:multiLevelType w:val="multilevel"/>
    <w:tmpl w:val="7D328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8AC363F"/>
    <w:multiLevelType w:val="multilevel"/>
    <w:tmpl w:val="BD7CC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802E48"/>
    <w:multiLevelType w:val="hybridMultilevel"/>
    <w:tmpl w:val="65AE2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F912E6"/>
    <w:multiLevelType w:val="hybridMultilevel"/>
    <w:tmpl w:val="467EA0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51F41BD"/>
    <w:multiLevelType w:val="hybridMultilevel"/>
    <w:tmpl w:val="4EE8B0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0B40A3"/>
    <w:multiLevelType w:val="multilevel"/>
    <w:tmpl w:val="DA92910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6AD76F3"/>
    <w:multiLevelType w:val="hybridMultilevel"/>
    <w:tmpl w:val="3FDA10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6D313FA"/>
    <w:multiLevelType w:val="hybridMultilevel"/>
    <w:tmpl w:val="488A47F0"/>
    <w:lvl w:ilvl="0" w:tplc="041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271F1899"/>
    <w:multiLevelType w:val="hybridMultilevel"/>
    <w:tmpl w:val="9B302E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CDC1C75"/>
    <w:multiLevelType w:val="multilevel"/>
    <w:tmpl w:val="B09A8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0597EDA"/>
    <w:multiLevelType w:val="multilevel"/>
    <w:tmpl w:val="9BB63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29A6B1C"/>
    <w:multiLevelType w:val="hybridMultilevel"/>
    <w:tmpl w:val="AD682268"/>
    <w:lvl w:ilvl="0" w:tplc="041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361D3DCD"/>
    <w:multiLevelType w:val="hybridMultilevel"/>
    <w:tmpl w:val="4B7C678A"/>
    <w:lvl w:ilvl="0" w:tplc="041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3D7F03C2"/>
    <w:multiLevelType w:val="multilevel"/>
    <w:tmpl w:val="92B4A3D8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i w:val="0"/>
      </w:rPr>
    </w:lvl>
    <w:lvl w:ilvl="1">
      <w:start w:val="39"/>
      <w:numFmt w:val="decimal"/>
      <w:lvlText w:val="%1.%2."/>
      <w:lvlJc w:val="left"/>
      <w:pPr>
        <w:ind w:left="943" w:hanging="6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  <w:i w:val="0"/>
      </w:rPr>
    </w:lvl>
  </w:abstractNum>
  <w:abstractNum w:abstractNumId="23">
    <w:nsid w:val="41662DAF"/>
    <w:multiLevelType w:val="multilevel"/>
    <w:tmpl w:val="A11E7D6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1C736B7"/>
    <w:multiLevelType w:val="hybridMultilevel"/>
    <w:tmpl w:val="B6A2D380"/>
    <w:lvl w:ilvl="0" w:tplc="041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46741C0E"/>
    <w:multiLevelType w:val="hybridMultilevel"/>
    <w:tmpl w:val="429CB3C6"/>
    <w:lvl w:ilvl="0" w:tplc="F2F435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6766258"/>
    <w:multiLevelType w:val="hybridMultilevel"/>
    <w:tmpl w:val="2D8007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73D3614"/>
    <w:multiLevelType w:val="multilevel"/>
    <w:tmpl w:val="ADE234BE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i w:val="0"/>
      </w:rPr>
    </w:lvl>
    <w:lvl w:ilvl="1">
      <w:start w:val="51"/>
      <w:numFmt w:val="decimal"/>
      <w:lvlText w:val="%1.%2."/>
      <w:lvlJc w:val="left"/>
      <w:pPr>
        <w:ind w:left="943" w:hanging="6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  <w:i w:val="0"/>
      </w:rPr>
    </w:lvl>
  </w:abstractNum>
  <w:abstractNum w:abstractNumId="28">
    <w:nsid w:val="47FD7B39"/>
    <w:multiLevelType w:val="multilevel"/>
    <w:tmpl w:val="26C6C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D866058"/>
    <w:multiLevelType w:val="multilevel"/>
    <w:tmpl w:val="AD88E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01614F6"/>
    <w:multiLevelType w:val="multilevel"/>
    <w:tmpl w:val="96B05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23C0C7C"/>
    <w:multiLevelType w:val="multilevel"/>
    <w:tmpl w:val="2C6A4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39B298B"/>
    <w:multiLevelType w:val="multilevel"/>
    <w:tmpl w:val="035AFD88"/>
    <w:lvl w:ilvl="0">
      <w:start w:val="1"/>
      <w:numFmt w:val="decimal"/>
      <w:lvlText w:val="2.%1"/>
      <w:lvlJc w:val="left"/>
      <w:pPr>
        <w:tabs>
          <w:tab w:val="num" w:pos="705"/>
        </w:tabs>
        <w:ind w:left="0" w:firstLine="0"/>
      </w:pPr>
      <w:rPr>
        <w:rFonts w:ascii="Times New Roman" w:hAnsi="Times New Roman" w:hint="default"/>
        <w:sz w:val="24"/>
        <w:szCs w:val="24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54A50EAE"/>
    <w:multiLevelType w:val="multilevel"/>
    <w:tmpl w:val="857A0618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8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4">
    <w:nsid w:val="55FE35B6"/>
    <w:multiLevelType w:val="multilevel"/>
    <w:tmpl w:val="6EDC82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68C0D65"/>
    <w:multiLevelType w:val="multilevel"/>
    <w:tmpl w:val="3C3C37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3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58272376"/>
    <w:multiLevelType w:val="multilevel"/>
    <w:tmpl w:val="40B0EE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9431DF0"/>
    <w:multiLevelType w:val="hybridMultilevel"/>
    <w:tmpl w:val="5FBC28B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64043FC4"/>
    <w:multiLevelType w:val="hybridMultilevel"/>
    <w:tmpl w:val="87D43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760BDC"/>
    <w:multiLevelType w:val="multilevel"/>
    <w:tmpl w:val="5894782E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50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0">
    <w:nsid w:val="6738125F"/>
    <w:multiLevelType w:val="hybridMultilevel"/>
    <w:tmpl w:val="D28499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7E20F87"/>
    <w:multiLevelType w:val="multilevel"/>
    <w:tmpl w:val="C0A64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8112802"/>
    <w:multiLevelType w:val="multilevel"/>
    <w:tmpl w:val="F2ECE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3">
    <w:nsid w:val="68B94B56"/>
    <w:multiLevelType w:val="multilevel"/>
    <w:tmpl w:val="C922D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A447EBD"/>
    <w:multiLevelType w:val="multilevel"/>
    <w:tmpl w:val="FA264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EDB1373"/>
    <w:multiLevelType w:val="hybridMultilevel"/>
    <w:tmpl w:val="B1F0D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6F276A31"/>
    <w:multiLevelType w:val="multilevel"/>
    <w:tmpl w:val="50D2F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29338CF"/>
    <w:multiLevelType w:val="hybridMultilevel"/>
    <w:tmpl w:val="2D821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7E00F31"/>
    <w:multiLevelType w:val="hybridMultilevel"/>
    <w:tmpl w:val="1FA66A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4"/>
  </w:num>
  <w:num w:numId="4">
    <w:abstractNumId w:val="10"/>
  </w:num>
  <w:num w:numId="5">
    <w:abstractNumId w:val="7"/>
  </w:num>
  <w:num w:numId="6">
    <w:abstractNumId w:val="29"/>
  </w:num>
  <w:num w:numId="7">
    <w:abstractNumId w:val="43"/>
  </w:num>
  <w:num w:numId="8">
    <w:abstractNumId w:val="36"/>
  </w:num>
  <w:num w:numId="9">
    <w:abstractNumId w:val="34"/>
  </w:num>
  <w:num w:numId="10">
    <w:abstractNumId w:val="23"/>
  </w:num>
  <w:num w:numId="11">
    <w:abstractNumId w:val="14"/>
  </w:num>
  <w:num w:numId="12">
    <w:abstractNumId w:val="8"/>
  </w:num>
  <w:num w:numId="13">
    <w:abstractNumId w:val="5"/>
  </w:num>
  <w:num w:numId="14">
    <w:abstractNumId w:val="0"/>
  </w:num>
  <w:num w:numId="15">
    <w:abstractNumId w:val="31"/>
  </w:num>
  <w:num w:numId="16">
    <w:abstractNumId w:val="41"/>
  </w:num>
  <w:num w:numId="17">
    <w:abstractNumId w:val="38"/>
  </w:num>
  <w:num w:numId="18">
    <w:abstractNumId w:val="13"/>
  </w:num>
  <w:num w:numId="19">
    <w:abstractNumId w:val="37"/>
  </w:num>
  <w:num w:numId="20">
    <w:abstractNumId w:val="24"/>
  </w:num>
  <w:num w:numId="21">
    <w:abstractNumId w:val="46"/>
  </w:num>
  <w:num w:numId="22">
    <w:abstractNumId w:val="28"/>
  </w:num>
  <w:num w:numId="23">
    <w:abstractNumId w:val="44"/>
  </w:num>
  <w:num w:numId="24">
    <w:abstractNumId w:val="30"/>
  </w:num>
  <w:num w:numId="25">
    <w:abstractNumId w:val="20"/>
  </w:num>
  <w:num w:numId="26">
    <w:abstractNumId w:val="16"/>
  </w:num>
  <w:num w:numId="27">
    <w:abstractNumId w:val="1"/>
  </w:num>
  <w:num w:numId="28">
    <w:abstractNumId w:val="21"/>
  </w:num>
  <w:num w:numId="29">
    <w:abstractNumId w:val="2"/>
  </w:num>
  <w:num w:numId="30">
    <w:abstractNumId w:val="32"/>
  </w:num>
  <w:num w:numId="31">
    <w:abstractNumId w:val="48"/>
  </w:num>
  <w:num w:numId="32">
    <w:abstractNumId w:val="35"/>
  </w:num>
  <w:num w:numId="33">
    <w:abstractNumId w:val="12"/>
  </w:num>
  <w:num w:numId="34">
    <w:abstractNumId w:val="33"/>
  </w:num>
  <w:num w:numId="35">
    <w:abstractNumId w:val="22"/>
  </w:num>
  <w:num w:numId="36">
    <w:abstractNumId w:val="3"/>
  </w:num>
  <w:num w:numId="37">
    <w:abstractNumId w:val="27"/>
  </w:num>
  <w:num w:numId="38">
    <w:abstractNumId w:val="39"/>
  </w:num>
  <w:num w:numId="39">
    <w:abstractNumId w:val="42"/>
  </w:num>
  <w:num w:numId="40">
    <w:abstractNumId w:val="26"/>
  </w:num>
  <w:num w:numId="41">
    <w:abstractNumId w:val="25"/>
  </w:num>
  <w:num w:numId="42">
    <w:abstractNumId w:val="11"/>
  </w:num>
  <w:num w:numId="43">
    <w:abstractNumId w:val="47"/>
  </w:num>
  <w:num w:numId="44">
    <w:abstractNumId w:val="40"/>
  </w:num>
  <w:num w:numId="45">
    <w:abstractNumId w:val="17"/>
  </w:num>
  <w:num w:numId="46">
    <w:abstractNumId w:val="6"/>
  </w:num>
  <w:num w:numId="47">
    <w:abstractNumId w:val="45"/>
  </w:num>
  <w:num w:numId="48">
    <w:abstractNumId w:val="19"/>
  </w:num>
  <w:num w:numId="4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60E1"/>
    <w:rsid w:val="00013315"/>
    <w:rsid w:val="000163B9"/>
    <w:rsid w:val="00021FBD"/>
    <w:rsid w:val="000244FF"/>
    <w:rsid w:val="000369BE"/>
    <w:rsid w:val="000946B9"/>
    <w:rsid w:val="000A1D1F"/>
    <w:rsid w:val="000D0318"/>
    <w:rsid w:val="000F53EB"/>
    <w:rsid w:val="000F589E"/>
    <w:rsid w:val="001A20C7"/>
    <w:rsid w:val="001B038B"/>
    <w:rsid w:val="001F7B7D"/>
    <w:rsid w:val="00267FAA"/>
    <w:rsid w:val="0028471D"/>
    <w:rsid w:val="002C73CF"/>
    <w:rsid w:val="002D266B"/>
    <w:rsid w:val="002D2812"/>
    <w:rsid w:val="002F0020"/>
    <w:rsid w:val="0030471A"/>
    <w:rsid w:val="00314946"/>
    <w:rsid w:val="003211A2"/>
    <w:rsid w:val="0032539E"/>
    <w:rsid w:val="00343740"/>
    <w:rsid w:val="003542F1"/>
    <w:rsid w:val="0036152F"/>
    <w:rsid w:val="0038397D"/>
    <w:rsid w:val="00394CC9"/>
    <w:rsid w:val="003B09B3"/>
    <w:rsid w:val="003C79DE"/>
    <w:rsid w:val="003D4D19"/>
    <w:rsid w:val="003E7043"/>
    <w:rsid w:val="00442FF9"/>
    <w:rsid w:val="00455A18"/>
    <w:rsid w:val="00482FD9"/>
    <w:rsid w:val="004915B6"/>
    <w:rsid w:val="004C617A"/>
    <w:rsid w:val="004D46EE"/>
    <w:rsid w:val="00514AD8"/>
    <w:rsid w:val="005260E1"/>
    <w:rsid w:val="00544A75"/>
    <w:rsid w:val="005506B2"/>
    <w:rsid w:val="00556211"/>
    <w:rsid w:val="00557297"/>
    <w:rsid w:val="00565393"/>
    <w:rsid w:val="005675EF"/>
    <w:rsid w:val="00582D49"/>
    <w:rsid w:val="005864B8"/>
    <w:rsid w:val="00587947"/>
    <w:rsid w:val="0059441D"/>
    <w:rsid w:val="005B23D6"/>
    <w:rsid w:val="005F4B50"/>
    <w:rsid w:val="006013DD"/>
    <w:rsid w:val="00605DA8"/>
    <w:rsid w:val="006201B4"/>
    <w:rsid w:val="00627BCE"/>
    <w:rsid w:val="00643FEF"/>
    <w:rsid w:val="006865CA"/>
    <w:rsid w:val="006B3201"/>
    <w:rsid w:val="006D3DC9"/>
    <w:rsid w:val="006F3AFC"/>
    <w:rsid w:val="00705FF2"/>
    <w:rsid w:val="00710110"/>
    <w:rsid w:val="00774ED8"/>
    <w:rsid w:val="0078775D"/>
    <w:rsid w:val="00794BED"/>
    <w:rsid w:val="0080345B"/>
    <w:rsid w:val="008070E1"/>
    <w:rsid w:val="008232F8"/>
    <w:rsid w:val="008256E4"/>
    <w:rsid w:val="008273FD"/>
    <w:rsid w:val="00846939"/>
    <w:rsid w:val="00855C83"/>
    <w:rsid w:val="008C3EB1"/>
    <w:rsid w:val="008D3B19"/>
    <w:rsid w:val="008E689D"/>
    <w:rsid w:val="008F45A0"/>
    <w:rsid w:val="008F5F12"/>
    <w:rsid w:val="0091343E"/>
    <w:rsid w:val="009163BB"/>
    <w:rsid w:val="00931254"/>
    <w:rsid w:val="0094061C"/>
    <w:rsid w:val="00940AE1"/>
    <w:rsid w:val="0094735D"/>
    <w:rsid w:val="00984823"/>
    <w:rsid w:val="009A0EC1"/>
    <w:rsid w:val="009A4C0A"/>
    <w:rsid w:val="009B5F29"/>
    <w:rsid w:val="009B7A63"/>
    <w:rsid w:val="009E4717"/>
    <w:rsid w:val="00A0334E"/>
    <w:rsid w:val="00A300BA"/>
    <w:rsid w:val="00A372D3"/>
    <w:rsid w:val="00A4428A"/>
    <w:rsid w:val="00A45A10"/>
    <w:rsid w:val="00A65CC2"/>
    <w:rsid w:val="00A927EE"/>
    <w:rsid w:val="00B05B47"/>
    <w:rsid w:val="00B07FBC"/>
    <w:rsid w:val="00B55952"/>
    <w:rsid w:val="00B67A71"/>
    <w:rsid w:val="00B966DD"/>
    <w:rsid w:val="00BB3246"/>
    <w:rsid w:val="00BC05B4"/>
    <w:rsid w:val="00BD6FEC"/>
    <w:rsid w:val="00BE3236"/>
    <w:rsid w:val="00C279D0"/>
    <w:rsid w:val="00C30FD1"/>
    <w:rsid w:val="00C31886"/>
    <w:rsid w:val="00C52150"/>
    <w:rsid w:val="00C70C46"/>
    <w:rsid w:val="00CB6B1C"/>
    <w:rsid w:val="00CC119A"/>
    <w:rsid w:val="00CE2B5F"/>
    <w:rsid w:val="00D10E02"/>
    <w:rsid w:val="00D117C5"/>
    <w:rsid w:val="00D543BD"/>
    <w:rsid w:val="00D651B4"/>
    <w:rsid w:val="00D67BDA"/>
    <w:rsid w:val="00D766DC"/>
    <w:rsid w:val="00D85E87"/>
    <w:rsid w:val="00DC2B39"/>
    <w:rsid w:val="00DD2FF1"/>
    <w:rsid w:val="00DE6C6F"/>
    <w:rsid w:val="00E14CD7"/>
    <w:rsid w:val="00E83523"/>
    <w:rsid w:val="00EA6641"/>
    <w:rsid w:val="00EA697A"/>
    <w:rsid w:val="00EC3475"/>
    <w:rsid w:val="00EC3C47"/>
    <w:rsid w:val="00ED6978"/>
    <w:rsid w:val="00EE1BE2"/>
    <w:rsid w:val="00EE7CC8"/>
    <w:rsid w:val="00F039C0"/>
    <w:rsid w:val="00F53089"/>
    <w:rsid w:val="00F726AD"/>
    <w:rsid w:val="00F9605F"/>
    <w:rsid w:val="00FB44C2"/>
    <w:rsid w:val="00FE4757"/>
    <w:rsid w:val="00FE4D83"/>
    <w:rsid w:val="00FF6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0E1"/>
  </w:style>
  <w:style w:type="paragraph" w:styleId="1">
    <w:name w:val="heading 1"/>
    <w:basedOn w:val="a"/>
    <w:next w:val="a"/>
    <w:link w:val="10"/>
    <w:uiPriority w:val="9"/>
    <w:qFormat/>
    <w:rsid w:val="00F530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27B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27B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1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1D1F"/>
    <w:rPr>
      <w:b/>
      <w:bCs/>
    </w:rPr>
  </w:style>
  <w:style w:type="character" w:customStyle="1" w:styleId="apple-converted-space">
    <w:name w:val="apple-converted-space"/>
    <w:basedOn w:val="a0"/>
    <w:rsid w:val="000A1D1F"/>
  </w:style>
  <w:style w:type="character" w:styleId="a5">
    <w:name w:val="Emphasis"/>
    <w:basedOn w:val="a0"/>
    <w:uiPriority w:val="20"/>
    <w:qFormat/>
    <w:rsid w:val="000A1D1F"/>
    <w:rPr>
      <w:i/>
      <w:iCs/>
    </w:rPr>
  </w:style>
  <w:style w:type="paragraph" w:styleId="a6">
    <w:name w:val="List Paragraph"/>
    <w:basedOn w:val="a"/>
    <w:uiPriority w:val="34"/>
    <w:qFormat/>
    <w:rsid w:val="000A1D1F"/>
    <w:pPr>
      <w:spacing w:after="160" w:line="259" w:lineRule="auto"/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27BC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27BC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530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F53089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3089"/>
  </w:style>
  <w:style w:type="paragraph" w:styleId="a9">
    <w:name w:val="footer"/>
    <w:basedOn w:val="a"/>
    <w:link w:val="aa"/>
    <w:uiPriority w:val="99"/>
    <w:unhideWhenUsed/>
    <w:rsid w:val="00F53089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3089"/>
  </w:style>
  <w:style w:type="character" w:styleId="ab">
    <w:name w:val="Hyperlink"/>
    <w:basedOn w:val="a0"/>
    <w:uiPriority w:val="99"/>
    <w:unhideWhenUsed/>
    <w:rsid w:val="008070E1"/>
    <w:rPr>
      <w:color w:val="0000FF"/>
      <w:u w:val="single"/>
    </w:rPr>
  </w:style>
  <w:style w:type="table" w:styleId="ac">
    <w:name w:val="Table Grid"/>
    <w:basedOn w:val="a1"/>
    <w:uiPriority w:val="59"/>
    <w:rsid w:val="000946B9"/>
    <w:pPr>
      <w:spacing w:line="240" w:lineRule="auto"/>
      <w:jc w:val="left"/>
    </w:pPr>
    <w:rPr>
      <w:rFonts w:ascii="Times New Roman" w:hAnsi="Times New Roman"/>
      <w:bCs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3C7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C79D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E7CC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7C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6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85804">
          <w:marLeft w:val="289"/>
          <w:marRight w:val="28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6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0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9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footer" Target="footer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424FA-DDAD-4C3F-91B9-263688CD1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28</Pages>
  <Words>6663</Words>
  <Characters>37983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Андрей Фролов</cp:lastModifiedBy>
  <cp:revision>100</cp:revision>
  <cp:lastPrinted>2016-10-09T22:05:00Z</cp:lastPrinted>
  <dcterms:created xsi:type="dcterms:W3CDTF">2016-09-11T19:22:00Z</dcterms:created>
  <dcterms:modified xsi:type="dcterms:W3CDTF">2017-09-05T20:13:00Z</dcterms:modified>
</cp:coreProperties>
</file>